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F5" w:rsidRPr="00E42946" w:rsidRDefault="009D5EF5" w:rsidP="009D5EF5">
      <w:pPr>
        <w:pStyle w:val="a4"/>
        <w:rPr>
          <w:b/>
          <w:sz w:val="28"/>
          <w:szCs w:val="28"/>
          <w:lang w:val="kk-KZ"/>
        </w:rPr>
      </w:pPr>
      <w:r w:rsidRPr="00E42946">
        <w:rPr>
          <w:b/>
          <w:sz w:val="28"/>
          <w:szCs w:val="28"/>
          <w:lang w:val="kk-KZ"/>
        </w:rPr>
        <w:t xml:space="preserve">ҚАЗАҚСТАН РЕСПУБЛИКАСЫ ІШКІ ІСТЕР МИНИСТРЛІГІ </w:t>
      </w:r>
      <w:r w:rsidR="00D86272">
        <w:rPr>
          <w:b/>
          <w:sz w:val="28"/>
          <w:szCs w:val="28"/>
          <w:lang w:val="kk-KZ"/>
        </w:rPr>
        <w:t xml:space="preserve">М.БӨКЕНБАЕВ атындағы </w:t>
      </w:r>
      <w:r w:rsidRPr="00E42946">
        <w:rPr>
          <w:b/>
          <w:sz w:val="28"/>
          <w:szCs w:val="28"/>
          <w:lang w:val="kk-KZ"/>
        </w:rPr>
        <w:t>АҚТӨБЕ ЗАҢ ИНСТИТУТЫ</w:t>
      </w:r>
    </w:p>
    <w:p w:rsidR="009D5EF5" w:rsidRPr="00E42946" w:rsidRDefault="009D5EF5" w:rsidP="009D5EF5">
      <w:pPr>
        <w:pStyle w:val="a4"/>
        <w:rPr>
          <w:b/>
          <w:sz w:val="28"/>
          <w:szCs w:val="28"/>
          <w:lang w:val="kk-KZ"/>
        </w:rPr>
      </w:pPr>
    </w:p>
    <w:p w:rsidR="009D5EF5" w:rsidRPr="00474F10" w:rsidRDefault="009D5EF5" w:rsidP="009D5EF5">
      <w:pPr>
        <w:jc w:val="center"/>
        <w:rPr>
          <w:b/>
          <w:sz w:val="28"/>
          <w:szCs w:val="28"/>
          <w:lang w:val="kk-KZ"/>
        </w:rPr>
      </w:pPr>
      <w:r w:rsidRPr="00474F10">
        <w:rPr>
          <w:b/>
          <w:sz w:val="28"/>
          <w:szCs w:val="28"/>
          <w:lang w:val="kk-KZ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9D5EF5" w:rsidRPr="00474F10" w:rsidRDefault="009D5EF5" w:rsidP="009D5EF5">
      <w:pPr>
        <w:jc w:val="center"/>
        <w:rPr>
          <w:b/>
          <w:sz w:val="28"/>
          <w:szCs w:val="28"/>
          <w:lang w:val="kk-KZ"/>
        </w:rPr>
      </w:pPr>
    </w:p>
    <w:p w:rsidR="009D5EF5" w:rsidRPr="00474F10" w:rsidRDefault="009D5EF5" w:rsidP="009D5EF5">
      <w:pPr>
        <w:jc w:val="center"/>
        <w:rPr>
          <w:b/>
          <w:sz w:val="28"/>
          <w:szCs w:val="28"/>
          <w:lang w:val="kk-KZ"/>
        </w:rPr>
      </w:pPr>
    </w:p>
    <w:p w:rsidR="009D5EF5" w:rsidRPr="00FD7EC2" w:rsidRDefault="009D5EF5" w:rsidP="00851C6C">
      <w:pPr>
        <w:pStyle w:val="1"/>
        <w:ind w:left="4820" w:right="-142"/>
        <w:jc w:val="left"/>
        <w:rPr>
          <w:sz w:val="28"/>
          <w:szCs w:val="28"/>
          <w:lang w:val="kk-KZ"/>
        </w:rPr>
      </w:pPr>
      <w:r w:rsidRPr="00E42946">
        <w:rPr>
          <w:b/>
          <w:sz w:val="28"/>
          <w:szCs w:val="28"/>
          <w:lang w:val="kk-KZ"/>
        </w:rPr>
        <w:t>Б</w:t>
      </w:r>
      <w:r w:rsidR="003B5FE2" w:rsidRPr="00E42946">
        <w:rPr>
          <w:b/>
          <w:sz w:val="28"/>
          <w:szCs w:val="28"/>
          <w:lang w:val="kk-KZ"/>
        </w:rPr>
        <w:t>екітемін</w:t>
      </w:r>
    </w:p>
    <w:p w:rsidR="003B5FE2" w:rsidRDefault="003B5FE2" w:rsidP="00851C6C">
      <w:pPr>
        <w:ind w:left="4820" w:right="-14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Ғылыми кеңестің төрағасы</w:t>
      </w:r>
    </w:p>
    <w:p w:rsidR="00D86272" w:rsidRDefault="009D5EF5" w:rsidP="00851C6C">
      <w:pPr>
        <w:ind w:left="4820" w:right="-142"/>
        <w:rPr>
          <w:b/>
          <w:sz w:val="28"/>
          <w:szCs w:val="28"/>
          <w:lang w:val="kk-KZ"/>
        </w:rPr>
      </w:pPr>
      <w:r w:rsidRPr="00E42946">
        <w:rPr>
          <w:b/>
          <w:sz w:val="28"/>
          <w:szCs w:val="28"/>
          <w:lang w:val="kk-KZ"/>
        </w:rPr>
        <w:t xml:space="preserve">Қазақстан Республикасы </w:t>
      </w:r>
      <w:r w:rsidR="009F2228">
        <w:rPr>
          <w:b/>
          <w:sz w:val="28"/>
          <w:szCs w:val="28"/>
          <w:lang w:val="kk-KZ"/>
        </w:rPr>
        <w:t xml:space="preserve">ІІМ </w:t>
      </w:r>
      <w:r w:rsidR="00D86272">
        <w:rPr>
          <w:b/>
          <w:sz w:val="28"/>
          <w:szCs w:val="28"/>
          <w:lang w:val="kk-KZ"/>
        </w:rPr>
        <w:t>М.Бөкенбаев атындағы</w:t>
      </w:r>
    </w:p>
    <w:p w:rsidR="00D86272" w:rsidRDefault="009D5EF5" w:rsidP="00851C6C">
      <w:pPr>
        <w:ind w:left="4820" w:right="-142"/>
        <w:rPr>
          <w:b/>
          <w:sz w:val="28"/>
          <w:szCs w:val="28"/>
          <w:lang w:val="kk-KZ"/>
        </w:rPr>
      </w:pPr>
      <w:r w:rsidRPr="00E42946">
        <w:rPr>
          <w:b/>
          <w:sz w:val="28"/>
          <w:szCs w:val="28"/>
          <w:lang w:val="kk-KZ"/>
        </w:rPr>
        <w:t xml:space="preserve">Ақтөбе заң институтының бастығы </w:t>
      </w:r>
    </w:p>
    <w:p w:rsidR="009D5EF5" w:rsidRPr="00E42946" w:rsidRDefault="003B5FE2" w:rsidP="00851C6C">
      <w:pPr>
        <w:ind w:left="4820" w:right="-142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з.ғ.к., </w:t>
      </w:r>
      <w:r w:rsidR="009D5EF5" w:rsidRPr="00E42946">
        <w:rPr>
          <w:b/>
          <w:sz w:val="28"/>
          <w:szCs w:val="28"/>
          <w:lang w:val="kk-KZ"/>
        </w:rPr>
        <w:t xml:space="preserve">полиция полковнигі </w:t>
      </w:r>
    </w:p>
    <w:p w:rsidR="009D5EF5" w:rsidRPr="00E42946" w:rsidRDefault="00DF149F" w:rsidP="00851C6C">
      <w:pPr>
        <w:ind w:left="4820" w:right="-142"/>
        <w:rPr>
          <w:b/>
          <w:sz w:val="28"/>
          <w:szCs w:val="28"/>
        </w:rPr>
      </w:pPr>
      <w:r w:rsidRPr="00E42946">
        <w:rPr>
          <w:b/>
          <w:sz w:val="28"/>
          <w:szCs w:val="28"/>
          <w:lang w:val="kk-KZ"/>
        </w:rPr>
        <w:t>______</w:t>
      </w:r>
      <w:r w:rsidR="009D5EF5" w:rsidRPr="00E42946">
        <w:rPr>
          <w:b/>
          <w:sz w:val="28"/>
          <w:szCs w:val="28"/>
          <w:lang w:val="kk-KZ"/>
        </w:rPr>
        <w:t>________С. Каракүшев</w:t>
      </w:r>
    </w:p>
    <w:p w:rsidR="009D5EF5" w:rsidRPr="00E42946" w:rsidRDefault="00D86272" w:rsidP="00851C6C">
      <w:pPr>
        <w:ind w:left="4820" w:right="-142"/>
        <w:rPr>
          <w:b/>
          <w:sz w:val="28"/>
          <w:szCs w:val="28"/>
        </w:rPr>
      </w:pPr>
      <w:r w:rsidRPr="00E42946">
        <w:rPr>
          <w:b/>
          <w:sz w:val="28"/>
          <w:szCs w:val="28"/>
        </w:rPr>
        <w:t>201</w:t>
      </w:r>
      <w:r w:rsidR="003B5FE2">
        <w:rPr>
          <w:b/>
          <w:sz w:val="28"/>
          <w:szCs w:val="28"/>
          <w:lang w:val="kk-KZ"/>
        </w:rPr>
        <w:t xml:space="preserve">6 </w:t>
      </w:r>
      <w:r w:rsidRPr="00E42946"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  <w:lang w:val="kk-KZ"/>
        </w:rPr>
        <w:t>.</w:t>
      </w:r>
      <w:r w:rsidR="003B5FE2">
        <w:rPr>
          <w:b/>
          <w:sz w:val="28"/>
          <w:szCs w:val="28"/>
          <w:lang w:val="kk-KZ"/>
        </w:rPr>
        <w:t xml:space="preserve"> </w:t>
      </w:r>
      <w:r w:rsidR="009D5EF5" w:rsidRPr="00E42946">
        <w:rPr>
          <w:b/>
          <w:sz w:val="28"/>
          <w:szCs w:val="28"/>
        </w:rPr>
        <w:t>«_</w:t>
      </w:r>
      <w:r w:rsidR="00196EA6" w:rsidRPr="00196EA6">
        <w:rPr>
          <w:b/>
          <w:sz w:val="28"/>
          <w:szCs w:val="28"/>
          <w:u w:val="single"/>
        </w:rPr>
        <w:t>03</w:t>
      </w:r>
      <w:r w:rsidR="009D5EF5" w:rsidRPr="00E42946">
        <w:rPr>
          <w:b/>
          <w:sz w:val="28"/>
          <w:szCs w:val="28"/>
        </w:rPr>
        <w:t>_» _</w:t>
      </w:r>
      <w:r w:rsidR="00196EA6" w:rsidRPr="00196EA6">
        <w:rPr>
          <w:b/>
          <w:sz w:val="28"/>
          <w:szCs w:val="28"/>
          <w:u w:val="single"/>
        </w:rPr>
        <w:t>06</w:t>
      </w:r>
      <w:r w:rsidR="009D5EF5" w:rsidRPr="00E42946">
        <w:rPr>
          <w:b/>
          <w:sz w:val="28"/>
          <w:szCs w:val="28"/>
        </w:rPr>
        <w:t xml:space="preserve">___ </w:t>
      </w:r>
    </w:p>
    <w:p w:rsidR="009D5EF5" w:rsidRPr="00E42946" w:rsidRDefault="009D5EF5" w:rsidP="00851C6C">
      <w:pPr>
        <w:ind w:left="4820" w:right="-142" w:firstLine="567"/>
        <w:jc w:val="center"/>
        <w:rPr>
          <w:sz w:val="28"/>
          <w:szCs w:val="28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</w:rPr>
      </w:pPr>
    </w:p>
    <w:p w:rsidR="009D5EF5" w:rsidRPr="00E42946" w:rsidRDefault="009D5EF5" w:rsidP="009D5EF5">
      <w:pPr>
        <w:jc w:val="center"/>
        <w:rPr>
          <w:b/>
          <w:sz w:val="28"/>
          <w:szCs w:val="28"/>
          <w:lang w:val="kk-KZ"/>
        </w:rPr>
      </w:pPr>
      <w:r w:rsidRPr="00E42946">
        <w:rPr>
          <w:b/>
          <w:sz w:val="28"/>
          <w:szCs w:val="28"/>
          <w:lang w:val="kk-KZ"/>
        </w:rPr>
        <w:t xml:space="preserve">ОҚУ– ӘДІСТЕМЕЛІК </w:t>
      </w:r>
      <w:r w:rsidR="00DF149F">
        <w:rPr>
          <w:b/>
          <w:sz w:val="28"/>
          <w:szCs w:val="28"/>
          <w:lang w:val="kk-KZ"/>
        </w:rPr>
        <w:t xml:space="preserve"> </w:t>
      </w:r>
      <w:r w:rsidRPr="00E42946">
        <w:rPr>
          <w:b/>
          <w:sz w:val="28"/>
          <w:szCs w:val="28"/>
          <w:lang w:val="kk-KZ"/>
        </w:rPr>
        <w:t>КЕҢЕС</w:t>
      </w:r>
    </w:p>
    <w:p w:rsidR="009D5EF5" w:rsidRPr="00E42946" w:rsidRDefault="009D5EF5" w:rsidP="009D5EF5">
      <w:pPr>
        <w:jc w:val="center"/>
        <w:rPr>
          <w:b/>
          <w:sz w:val="28"/>
          <w:szCs w:val="28"/>
          <w:lang w:val="kk-KZ"/>
        </w:rPr>
      </w:pPr>
      <w:r w:rsidRPr="00E42946">
        <w:rPr>
          <w:b/>
          <w:sz w:val="28"/>
          <w:szCs w:val="28"/>
          <w:lang w:val="kk-KZ"/>
        </w:rPr>
        <w:t xml:space="preserve"> ТУРАЛЫ </w:t>
      </w:r>
      <w:r w:rsidR="00DF149F">
        <w:rPr>
          <w:b/>
          <w:sz w:val="28"/>
          <w:szCs w:val="28"/>
          <w:lang w:val="kk-KZ"/>
        </w:rPr>
        <w:t xml:space="preserve"> </w:t>
      </w:r>
      <w:r w:rsidRPr="00E42946">
        <w:rPr>
          <w:b/>
          <w:sz w:val="28"/>
          <w:szCs w:val="28"/>
          <w:lang w:val="kk-KZ"/>
        </w:rPr>
        <w:t>ЕРЕЖЕ</w:t>
      </w:r>
    </w:p>
    <w:p w:rsidR="009D5EF5" w:rsidRPr="00E42946" w:rsidRDefault="009D5EF5" w:rsidP="009D5EF5">
      <w:pPr>
        <w:jc w:val="center"/>
        <w:rPr>
          <w:b/>
          <w:sz w:val="28"/>
          <w:szCs w:val="28"/>
          <w:lang w:val="kk-KZ"/>
        </w:rPr>
      </w:pPr>
    </w:p>
    <w:p w:rsidR="009D5EF5" w:rsidRPr="00E83D25" w:rsidRDefault="009D5EF5" w:rsidP="009D5EF5">
      <w:pPr>
        <w:jc w:val="center"/>
        <w:rPr>
          <w:b/>
          <w:sz w:val="28"/>
          <w:szCs w:val="28"/>
          <w:lang w:val="kk-KZ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  <w:lang w:val="kk-KZ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  <w:lang w:val="kk-KZ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  <w:lang w:val="kk-KZ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  <w:lang w:val="kk-KZ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  <w:lang w:val="kk-KZ"/>
        </w:rPr>
      </w:pPr>
    </w:p>
    <w:p w:rsidR="009D5EF5" w:rsidRDefault="009D5EF5" w:rsidP="00AC761C">
      <w:pPr>
        <w:ind w:left="4536"/>
        <w:rPr>
          <w:sz w:val="28"/>
          <w:szCs w:val="28"/>
          <w:lang w:val="kk-KZ"/>
        </w:rPr>
      </w:pPr>
    </w:p>
    <w:p w:rsidR="003B5FE2" w:rsidRDefault="003B5FE2" w:rsidP="00AC761C">
      <w:pPr>
        <w:ind w:left="4536"/>
        <w:rPr>
          <w:sz w:val="28"/>
          <w:szCs w:val="28"/>
          <w:lang w:val="kk-KZ"/>
        </w:rPr>
      </w:pPr>
    </w:p>
    <w:p w:rsidR="003B5FE2" w:rsidRDefault="003B5FE2" w:rsidP="00AC761C">
      <w:pPr>
        <w:ind w:left="4536"/>
        <w:rPr>
          <w:sz w:val="28"/>
          <w:szCs w:val="28"/>
          <w:lang w:val="kk-KZ"/>
        </w:rPr>
      </w:pPr>
    </w:p>
    <w:p w:rsidR="003B5FE2" w:rsidRPr="00AC761C" w:rsidRDefault="003B5FE2" w:rsidP="00AC761C">
      <w:pPr>
        <w:ind w:left="4536"/>
        <w:rPr>
          <w:sz w:val="28"/>
          <w:szCs w:val="28"/>
          <w:lang w:val="kk-KZ"/>
        </w:rPr>
      </w:pPr>
    </w:p>
    <w:p w:rsidR="009D5EF5" w:rsidRPr="00AC761C" w:rsidRDefault="009D5EF5" w:rsidP="00AC761C">
      <w:pPr>
        <w:ind w:left="4536"/>
        <w:rPr>
          <w:sz w:val="28"/>
          <w:szCs w:val="28"/>
          <w:lang w:val="kk-KZ"/>
        </w:rPr>
      </w:pPr>
    </w:p>
    <w:p w:rsidR="009D5EF5" w:rsidRPr="00E83D25" w:rsidRDefault="009D5EF5" w:rsidP="009D5EF5">
      <w:pPr>
        <w:ind w:firstLine="567"/>
        <w:jc w:val="both"/>
        <w:rPr>
          <w:sz w:val="28"/>
          <w:szCs w:val="28"/>
          <w:lang w:val="kk-KZ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  <w:lang w:val="kk-KZ"/>
        </w:rPr>
      </w:pPr>
    </w:p>
    <w:p w:rsidR="009D5EF5" w:rsidRDefault="009D5EF5" w:rsidP="009D5EF5">
      <w:pPr>
        <w:ind w:firstLine="567"/>
        <w:jc w:val="center"/>
        <w:rPr>
          <w:sz w:val="28"/>
          <w:szCs w:val="28"/>
          <w:lang w:val="kk-KZ"/>
        </w:rPr>
      </w:pPr>
    </w:p>
    <w:p w:rsidR="009848AA" w:rsidRPr="00E42946" w:rsidRDefault="009848AA" w:rsidP="009D5EF5">
      <w:pPr>
        <w:ind w:firstLine="567"/>
        <w:jc w:val="center"/>
        <w:rPr>
          <w:sz w:val="28"/>
          <w:szCs w:val="28"/>
          <w:lang w:val="kk-KZ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  <w:lang w:val="kk-KZ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  <w:lang w:val="kk-KZ"/>
        </w:rPr>
      </w:pPr>
    </w:p>
    <w:p w:rsidR="009D5EF5" w:rsidRPr="00E42946" w:rsidRDefault="009D5EF5" w:rsidP="009D5EF5">
      <w:pPr>
        <w:ind w:firstLine="567"/>
        <w:jc w:val="center"/>
        <w:rPr>
          <w:sz w:val="28"/>
          <w:szCs w:val="28"/>
          <w:lang w:val="kk-KZ"/>
        </w:rPr>
      </w:pPr>
    </w:p>
    <w:p w:rsidR="009D5EF5" w:rsidRDefault="009D5EF5" w:rsidP="009D5EF5">
      <w:pPr>
        <w:ind w:firstLine="567"/>
        <w:jc w:val="center"/>
        <w:rPr>
          <w:b/>
          <w:sz w:val="28"/>
          <w:szCs w:val="28"/>
          <w:lang w:val="kk-KZ"/>
        </w:rPr>
      </w:pPr>
    </w:p>
    <w:p w:rsidR="009848AA" w:rsidRDefault="009848AA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851C6C" w:rsidRDefault="003B5FE2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Ақтөбе, 2016</w:t>
      </w:r>
    </w:p>
    <w:p w:rsidR="005B6407" w:rsidRDefault="005B6407" w:rsidP="003B5FE2">
      <w:pPr>
        <w:pStyle w:val="a6"/>
        <w:ind w:left="0" w:right="-283"/>
        <w:rPr>
          <w:sz w:val="28"/>
          <w:szCs w:val="28"/>
          <w:lang w:val="kk-KZ"/>
        </w:rPr>
      </w:pPr>
    </w:p>
    <w:p w:rsidR="005B6407" w:rsidRDefault="00E5413B" w:rsidP="008D5CA5">
      <w:pPr>
        <w:pStyle w:val="a6"/>
        <w:ind w:left="0" w:right="-28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 - әдістемелік кеңес</w:t>
      </w:r>
      <w:r w:rsidR="008E3F25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 xml:space="preserve">ің мәжілісінде </w:t>
      </w:r>
      <w:r w:rsidR="008E3F25">
        <w:rPr>
          <w:sz w:val="28"/>
          <w:szCs w:val="28"/>
          <w:lang w:val="kk-KZ"/>
        </w:rPr>
        <w:t>талқыланды және мақұлданды</w:t>
      </w:r>
      <w:r w:rsidR="005B6407">
        <w:rPr>
          <w:sz w:val="28"/>
          <w:szCs w:val="28"/>
          <w:lang w:val="kk-KZ"/>
        </w:rPr>
        <w:t>,</w:t>
      </w:r>
    </w:p>
    <w:p w:rsidR="00E5413B" w:rsidRDefault="005B6407" w:rsidP="008D5CA5">
      <w:pPr>
        <w:pStyle w:val="a6"/>
        <w:ind w:left="0" w:right="-28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2016 </w:t>
      </w:r>
      <w:r w:rsidR="008D5CA5" w:rsidRPr="00AC761C">
        <w:rPr>
          <w:sz w:val="28"/>
          <w:szCs w:val="28"/>
          <w:lang w:val="kk-KZ"/>
        </w:rPr>
        <w:t>жылғы</w:t>
      </w:r>
      <w:r>
        <w:rPr>
          <w:sz w:val="28"/>
          <w:szCs w:val="28"/>
          <w:lang w:val="kk-KZ"/>
        </w:rPr>
        <w:t xml:space="preserve"> </w:t>
      </w:r>
      <w:r w:rsidR="00EA32FA">
        <w:rPr>
          <w:sz w:val="28"/>
          <w:szCs w:val="28"/>
          <w:lang w:val="kk-KZ"/>
        </w:rPr>
        <w:t>«</w:t>
      </w:r>
      <w:r w:rsidR="00EA32FA" w:rsidRPr="00EA32FA">
        <w:rPr>
          <w:sz w:val="28"/>
          <w:szCs w:val="28"/>
          <w:u w:val="single"/>
          <w:lang w:val="kk-KZ"/>
        </w:rPr>
        <w:t>18</w:t>
      </w:r>
      <w:r w:rsidR="00EA32FA">
        <w:rPr>
          <w:sz w:val="28"/>
          <w:szCs w:val="28"/>
          <w:u w:val="single"/>
          <w:lang w:val="kk-KZ"/>
        </w:rPr>
        <w:t>» мамырдағы</w:t>
      </w:r>
      <w:r>
        <w:rPr>
          <w:sz w:val="28"/>
          <w:szCs w:val="28"/>
          <w:lang w:val="kk-KZ"/>
        </w:rPr>
        <w:t xml:space="preserve"> №</w:t>
      </w:r>
      <w:r w:rsidR="00EA32FA" w:rsidRPr="00EA32FA">
        <w:rPr>
          <w:sz w:val="28"/>
          <w:szCs w:val="28"/>
          <w:u w:val="single"/>
          <w:lang w:val="kk-KZ"/>
        </w:rPr>
        <w:t>19</w:t>
      </w:r>
      <w:r>
        <w:rPr>
          <w:sz w:val="28"/>
          <w:szCs w:val="28"/>
          <w:lang w:val="kk-KZ"/>
        </w:rPr>
        <w:t xml:space="preserve"> хаттама</w:t>
      </w:r>
    </w:p>
    <w:p w:rsidR="00E5413B" w:rsidRDefault="00E5413B" w:rsidP="008D5CA5">
      <w:pPr>
        <w:pStyle w:val="a6"/>
        <w:ind w:left="0" w:right="-283"/>
        <w:jc w:val="center"/>
        <w:rPr>
          <w:sz w:val="28"/>
          <w:szCs w:val="28"/>
          <w:lang w:val="kk-KZ"/>
        </w:rPr>
      </w:pPr>
    </w:p>
    <w:p w:rsidR="005B6407" w:rsidRDefault="005B6407" w:rsidP="008D5CA5">
      <w:pPr>
        <w:pStyle w:val="a6"/>
        <w:ind w:left="0" w:right="-283"/>
        <w:jc w:val="center"/>
        <w:rPr>
          <w:sz w:val="28"/>
          <w:szCs w:val="28"/>
          <w:lang w:val="kk-KZ"/>
        </w:rPr>
      </w:pPr>
    </w:p>
    <w:p w:rsidR="008D5CA5" w:rsidRDefault="003B5FE2" w:rsidP="008D5CA5">
      <w:pPr>
        <w:pStyle w:val="a6"/>
        <w:ind w:left="0" w:right="-283"/>
        <w:jc w:val="center"/>
        <w:rPr>
          <w:sz w:val="28"/>
          <w:szCs w:val="28"/>
          <w:lang w:val="kk-KZ"/>
        </w:rPr>
      </w:pPr>
      <w:r w:rsidRPr="00AC761C">
        <w:rPr>
          <w:sz w:val="28"/>
          <w:szCs w:val="28"/>
          <w:lang w:val="kk-KZ"/>
        </w:rPr>
        <w:t>Ғылыми кеңес</w:t>
      </w:r>
      <w:r w:rsidR="005B6407">
        <w:rPr>
          <w:sz w:val="28"/>
          <w:szCs w:val="28"/>
          <w:lang w:val="kk-KZ"/>
        </w:rPr>
        <w:t xml:space="preserve">тің мәжілісінде </w:t>
      </w:r>
      <w:r>
        <w:rPr>
          <w:sz w:val="28"/>
          <w:szCs w:val="28"/>
          <w:lang w:val="kk-KZ"/>
        </w:rPr>
        <w:t xml:space="preserve">қаралып, </w:t>
      </w:r>
      <w:r w:rsidRPr="00AC761C">
        <w:rPr>
          <w:sz w:val="28"/>
          <w:szCs w:val="28"/>
          <w:lang w:val="kk-KZ"/>
        </w:rPr>
        <w:t>қабылданды,</w:t>
      </w:r>
      <w:r w:rsidR="005B6407">
        <w:rPr>
          <w:sz w:val="28"/>
          <w:szCs w:val="28"/>
          <w:lang w:val="kk-KZ"/>
        </w:rPr>
        <w:t xml:space="preserve"> </w:t>
      </w:r>
    </w:p>
    <w:p w:rsidR="003B5FE2" w:rsidRDefault="003B5FE2" w:rsidP="008D5CA5">
      <w:pPr>
        <w:pStyle w:val="a6"/>
        <w:ind w:left="0" w:right="-28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</w:t>
      </w:r>
      <w:r w:rsidR="005B6407">
        <w:rPr>
          <w:sz w:val="28"/>
          <w:szCs w:val="28"/>
          <w:lang w:val="kk-KZ"/>
        </w:rPr>
        <w:t>6</w:t>
      </w:r>
      <w:r w:rsidRPr="00AC761C">
        <w:rPr>
          <w:sz w:val="28"/>
          <w:szCs w:val="28"/>
          <w:lang w:val="kk-KZ"/>
        </w:rPr>
        <w:t xml:space="preserve"> жылғы «</w:t>
      </w:r>
      <w:r w:rsidR="00766BCC">
        <w:rPr>
          <w:sz w:val="28"/>
          <w:szCs w:val="28"/>
          <w:u w:val="single"/>
          <w:lang w:val="kk-KZ"/>
        </w:rPr>
        <w:t>31</w:t>
      </w:r>
      <w:r w:rsidRPr="00196EA6">
        <w:rPr>
          <w:sz w:val="28"/>
          <w:szCs w:val="28"/>
          <w:u w:val="single"/>
          <w:lang w:val="kk-KZ"/>
        </w:rPr>
        <w:t xml:space="preserve">» </w:t>
      </w:r>
      <w:r w:rsidR="00EA32FA">
        <w:rPr>
          <w:sz w:val="28"/>
          <w:szCs w:val="28"/>
          <w:u w:val="single"/>
          <w:lang w:val="kk-KZ"/>
        </w:rPr>
        <w:t>мамырдағы</w:t>
      </w:r>
      <w:r>
        <w:rPr>
          <w:sz w:val="28"/>
          <w:szCs w:val="28"/>
          <w:lang w:val="kk-KZ"/>
        </w:rPr>
        <w:t xml:space="preserve"> № </w:t>
      </w:r>
      <w:r w:rsidR="00196EA6" w:rsidRPr="00EA32FA">
        <w:rPr>
          <w:sz w:val="28"/>
          <w:szCs w:val="28"/>
          <w:u w:val="single"/>
          <w:lang w:val="kk-KZ"/>
        </w:rPr>
        <w:t>17</w:t>
      </w:r>
      <w:r w:rsidR="008D5CA5">
        <w:rPr>
          <w:sz w:val="28"/>
          <w:szCs w:val="28"/>
          <w:lang w:val="kk-KZ"/>
        </w:rPr>
        <w:t xml:space="preserve"> </w:t>
      </w:r>
      <w:r w:rsidRPr="00AC761C">
        <w:rPr>
          <w:sz w:val="28"/>
          <w:szCs w:val="28"/>
          <w:lang w:val="kk-KZ"/>
        </w:rPr>
        <w:t>хаттама.</w:t>
      </w:r>
    </w:p>
    <w:p w:rsidR="003B5FE2" w:rsidRDefault="003B5FE2" w:rsidP="008D5CA5">
      <w:pPr>
        <w:pStyle w:val="a6"/>
        <w:ind w:left="0" w:right="-283"/>
        <w:jc w:val="center"/>
        <w:rPr>
          <w:sz w:val="28"/>
          <w:szCs w:val="28"/>
          <w:lang w:val="kk-KZ"/>
        </w:rPr>
      </w:pPr>
    </w:p>
    <w:p w:rsidR="003B5FE2" w:rsidRPr="00AC761C" w:rsidRDefault="003B5FE2" w:rsidP="008D5CA5">
      <w:pPr>
        <w:pStyle w:val="a6"/>
        <w:ind w:left="0" w:right="-283"/>
        <w:jc w:val="center"/>
        <w:rPr>
          <w:sz w:val="28"/>
          <w:szCs w:val="28"/>
          <w:lang w:val="kk-KZ"/>
        </w:rPr>
      </w:pPr>
    </w:p>
    <w:p w:rsidR="003B5FE2" w:rsidRDefault="003B5FE2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5B6407" w:rsidRDefault="005B6407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9D5EF5" w:rsidRDefault="009D5EF5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  <w:r w:rsidRPr="000F1000">
        <w:rPr>
          <w:b/>
          <w:bCs/>
          <w:sz w:val="28"/>
          <w:szCs w:val="28"/>
          <w:lang w:val="kk-KZ"/>
        </w:rPr>
        <w:lastRenderedPageBreak/>
        <w:t xml:space="preserve">1. </w:t>
      </w:r>
      <w:r w:rsidRPr="00E42946">
        <w:rPr>
          <w:b/>
          <w:bCs/>
          <w:sz w:val="28"/>
          <w:szCs w:val="28"/>
          <w:lang w:val="kk-KZ"/>
        </w:rPr>
        <w:t xml:space="preserve">Жалпы ереже </w:t>
      </w:r>
    </w:p>
    <w:p w:rsidR="008D5CA5" w:rsidRPr="000F1000" w:rsidRDefault="008D5CA5" w:rsidP="009D5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AE71B7" w:rsidRDefault="009D5EF5" w:rsidP="00AE71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025E38">
        <w:rPr>
          <w:sz w:val="28"/>
          <w:szCs w:val="28"/>
          <w:lang w:val="kk-KZ"/>
        </w:rPr>
        <w:t xml:space="preserve">1.1 Аталған Ереже </w:t>
      </w:r>
      <w:r w:rsidR="00945446" w:rsidRPr="00025E38">
        <w:rPr>
          <w:sz w:val="28"/>
          <w:szCs w:val="28"/>
          <w:lang w:val="kk-KZ"/>
        </w:rPr>
        <w:t>2007 жыл</w:t>
      </w:r>
      <w:r w:rsidR="00474F10">
        <w:rPr>
          <w:sz w:val="28"/>
          <w:szCs w:val="28"/>
          <w:lang w:val="kk-KZ"/>
        </w:rPr>
        <w:t>ғы</w:t>
      </w:r>
      <w:r w:rsidR="00945446" w:rsidRPr="00025E38">
        <w:rPr>
          <w:sz w:val="28"/>
          <w:szCs w:val="28"/>
          <w:lang w:val="kk-KZ"/>
        </w:rPr>
        <w:t xml:space="preserve"> 27 шілдедегі</w:t>
      </w:r>
      <w:r w:rsidR="005B6407">
        <w:rPr>
          <w:sz w:val="28"/>
          <w:szCs w:val="28"/>
          <w:lang w:val="kk-KZ"/>
        </w:rPr>
        <w:t xml:space="preserve"> </w:t>
      </w:r>
      <w:r w:rsidR="00276E91">
        <w:rPr>
          <w:sz w:val="28"/>
          <w:szCs w:val="28"/>
          <w:lang w:val="kk-KZ"/>
        </w:rPr>
        <w:t>(</w:t>
      </w:r>
      <w:r w:rsidR="00276E91" w:rsidRPr="005B6407">
        <w:rPr>
          <w:iCs/>
          <w:sz w:val="28"/>
          <w:szCs w:val="28"/>
          <w:shd w:val="clear" w:color="auto" w:fill="FFFFFF"/>
          <w:lang w:val="kk-KZ"/>
        </w:rPr>
        <w:t>2016</w:t>
      </w:r>
      <w:r w:rsidR="00276E91">
        <w:rPr>
          <w:iCs/>
          <w:sz w:val="28"/>
          <w:szCs w:val="28"/>
          <w:shd w:val="clear" w:color="auto" w:fill="FFFFFF"/>
          <w:lang w:val="kk-KZ"/>
        </w:rPr>
        <w:t xml:space="preserve"> жылы 09 сәуірде </w:t>
      </w:r>
      <w:r w:rsidR="00276E91" w:rsidRPr="005B6407">
        <w:rPr>
          <w:rStyle w:val="s3"/>
          <w:iCs/>
          <w:color w:val="000000" w:themeColor="text1"/>
          <w:sz w:val="28"/>
          <w:szCs w:val="28"/>
          <w:shd w:val="clear" w:color="auto" w:fill="FFFFFF"/>
          <w:lang w:val="kk-KZ"/>
        </w:rPr>
        <w:t>берілген</w:t>
      </w:r>
      <w:r w:rsidR="00276E91" w:rsidRPr="005B6407">
        <w:rPr>
          <w:rStyle w:val="apple-converted-space"/>
          <w:iCs/>
          <w:color w:val="000000" w:themeColor="text1"/>
          <w:sz w:val="28"/>
          <w:szCs w:val="28"/>
          <w:shd w:val="clear" w:color="auto" w:fill="FFFFFF"/>
          <w:lang w:val="kk-KZ"/>
        </w:rPr>
        <w:t> </w:t>
      </w:r>
      <w:bookmarkStart w:id="0" w:name="SUB1005087864"/>
      <w:r w:rsidR="001F0672" w:rsidRPr="005B6407">
        <w:rPr>
          <w:rStyle w:val="s9"/>
          <w:iCs/>
          <w:color w:val="000000" w:themeColor="text1"/>
          <w:sz w:val="28"/>
          <w:szCs w:val="28"/>
          <w:shd w:val="clear" w:color="auto" w:fill="FFFFFF"/>
        </w:rPr>
        <w:fldChar w:fldCharType="begin"/>
      </w:r>
      <w:r w:rsidR="00276E91" w:rsidRPr="005B6407">
        <w:rPr>
          <w:rStyle w:val="s9"/>
          <w:iCs/>
          <w:color w:val="000000" w:themeColor="text1"/>
          <w:sz w:val="28"/>
          <w:szCs w:val="28"/>
          <w:shd w:val="clear" w:color="auto" w:fill="FFFFFF"/>
          <w:lang w:val="kk-KZ"/>
        </w:rPr>
        <w:instrText xml:space="preserve"> HYPERLINK "http://online.zakon.kz/Document/?link_id=1005087864" \o "АНЫЌТАМА ЌР БІЛІМ ЖЅНЕ ЃЫЛЫМ МИНИСТРІНІЊ 2016.14.01 № 26 БЂЙРЫЃЫ" \t "_parent" </w:instrText>
      </w:r>
      <w:r w:rsidR="001F0672" w:rsidRPr="005B6407">
        <w:rPr>
          <w:rStyle w:val="s9"/>
          <w:i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276E91" w:rsidRPr="005B6407">
        <w:rPr>
          <w:rStyle w:val="a7"/>
          <w:bCs/>
          <w:color w:val="000000" w:themeColor="text1"/>
          <w:sz w:val="28"/>
          <w:szCs w:val="28"/>
          <w:u w:val="none"/>
          <w:shd w:val="clear" w:color="auto" w:fill="FFFFFF"/>
          <w:lang w:val="kk-KZ"/>
        </w:rPr>
        <w:t>өзгерістермен</w:t>
      </w:r>
      <w:r w:rsidR="001F0672" w:rsidRPr="005B6407">
        <w:rPr>
          <w:rStyle w:val="s9"/>
          <w:iCs/>
          <w:color w:val="000000" w:themeColor="text1"/>
          <w:sz w:val="28"/>
          <w:szCs w:val="28"/>
          <w:shd w:val="clear" w:color="auto" w:fill="FFFFFF"/>
        </w:rPr>
        <w:fldChar w:fldCharType="end"/>
      </w:r>
      <w:bookmarkEnd w:id="0"/>
      <w:r w:rsidR="00276E91">
        <w:rPr>
          <w:sz w:val="28"/>
          <w:szCs w:val="28"/>
          <w:lang w:val="kk-KZ"/>
        </w:rPr>
        <w:t xml:space="preserve">) </w:t>
      </w:r>
      <w:r w:rsidR="00A842BA" w:rsidRPr="00025E38">
        <w:rPr>
          <w:sz w:val="28"/>
          <w:szCs w:val="28"/>
          <w:lang w:val="kk-KZ"/>
        </w:rPr>
        <w:t xml:space="preserve">Қазақстан Республикасы </w:t>
      </w:r>
      <w:r w:rsidR="001B59DF" w:rsidRPr="00025E38">
        <w:rPr>
          <w:sz w:val="28"/>
          <w:szCs w:val="28"/>
          <w:lang w:val="kk-KZ"/>
        </w:rPr>
        <w:t xml:space="preserve">«Білім туралы» Заңының </w:t>
      </w:r>
      <w:r w:rsidR="00276E91">
        <w:rPr>
          <w:sz w:val="28"/>
          <w:szCs w:val="28"/>
          <w:lang w:val="kk-KZ"/>
        </w:rPr>
        <w:t xml:space="preserve">              </w:t>
      </w:r>
      <w:r w:rsidR="00F660E6" w:rsidRPr="00025E38">
        <w:rPr>
          <w:sz w:val="28"/>
          <w:szCs w:val="28"/>
          <w:lang w:val="kk-KZ"/>
        </w:rPr>
        <w:t>9-тарау 44-ба</w:t>
      </w:r>
      <w:r w:rsidR="00AE71B7" w:rsidRPr="00025E38">
        <w:rPr>
          <w:sz w:val="28"/>
          <w:szCs w:val="28"/>
          <w:lang w:val="kk-KZ"/>
        </w:rPr>
        <w:t>бы</w:t>
      </w:r>
      <w:r w:rsidR="005D1888">
        <w:rPr>
          <w:sz w:val="28"/>
          <w:szCs w:val="28"/>
          <w:lang w:val="kk-KZ"/>
        </w:rPr>
        <w:t>на</w:t>
      </w:r>
      <w:r w:rsidR="00AE71B7" w:rsidRPr="00025E38">
        <w:rPr>
          <w:sz w:val="28"/>
          <w:szCs w:val="28"/>
          <w:lang w:val="kk-KZ"/>
        </w:rPr>
        <w:t>,</w:t>
      </w:r>
      <w:r w:rsidR="005B6407">
        <w:rPr>
          <w:sz w:val="28"/>
          <w:szCs w:val="28"/>
          <w:lang w:val="kk-KZ"/>
        </w:rPr>
        <w:t xml:space="preserve"> </w:t>
      </w:r>
      <w:r w:rsidR="00BA6C27" w:rsidRPr="00025E38">
        <w:rPr>
          <w:sz w:val="28"/>
          <w:szCs w:val="28"/>
          <w:lang w:val="kk-KZ"/>
        </w:rPr>
        <w:t xml:space="preserve">Қазақстан Республикасы </w:t>
      </w:r>
      <w:r w:rsidR="003F4DD4">
        <w:rPr>
          <w:sz w:val="28"/>
          <w:szCs w:val="28"/>
          <w:lang w:val="kk-KZ"/>
        </w:rPr>
        <w:t>Білім және ғ</w:t>
      </w:r>
      <w:r w:rsidR="004A6B9C" w:rsidRPr="00025E38">
        <w:rPr>
          <w:sz w:val="28"/>
          <w:szCs w:val="28"/>
          <w:lang w:val="kk-KZ"/>
        </w:rPr>
        <w:t xml:space="preserve">ылым министрінің </w:t>
      </w:r>
      <w:r w:rsidR="005E64C0" w:rsidRPr="00025E38">
        <w:rPr>
          <w:sz w:val="28"/>
          <w:szCs w:val="28"/>
          <w:lang w:val="kk-KZ"/>
        </w:rPr>
        <w:t xml:space="preserve">2007 жылғы </w:t>
      </w:r>
      <w:r w:rsidR="00BA6C27" w:rsidRPr="00025E38">
        <w:rPr>
          <w:sz w:val="28"/>
          <w:szCs w:val="28"/>
          <w:lang w:val="kk-KZ"/>
        </w:rPr>
        <w:t>21</w:t>
      </w:r>
      <w:r w:rsidR="005E64C0" w:rsidRPr="00025E38">
        <w:rPr>
          <w:sz w:val="28"/>
          <w:szCs w:val="28"/>
          <w:lang w:val="kk-KZ"/>
        </w:rPr>
        <w:t xml:space="preserve"> желтоқсандағы №644 бұйрығымен </w:t>
      </w:r>
      <w:r w:rsidR="004A6B9C" w:rsidRPr="00025E38">
        <w:rPr>
          <w:sz w:val="28"/>
          <w:szCs w:val="28"/>
          <w:lang w:val="kk-KZ"/>
        </w:rPr>
        <w:t xml:space="preserve">бекітілген </w:t>
      </w:r>
      <w:r w:rsidR="005D1888">
        <w:rPr>
          <w:sz w:val="28"/>
          <w:szCs w:val="28"/>
          <w:lang w:val="kk-KZ"/>
        </w:rPr>
        <w:t>Ә</w:t>
      </w:r>
      <w:r w:rsidR="009A5A5A" w:rsidRPr="00025E38">
        <w:rPr>
          <w:sz w:val="28"/>
          <w:szCs w:val="28"/>
          <w:lang w:val="kk-KZ"/>
        </w:rPr>
        <w:t xml:space="preserve">дістемелік </w:t>
      </w:r>
      <w:r w:rsidR="00AB2CD6" w:rsidRPr="00025E38">
        <w:rPr>
          <w:sz w:val="28"/>
          <w:szCs w:val="28"/>
          <w:lang w:val="kk-KZ"/>
        </w:rPr>
        <w:t>(</w:t>
      </w:r>
      <w:r w:rsidR="00AD7F56" w:rsidRPr="00025E38">
        <w:rPr>
          <w:sz w:val="28"/>
          <w:szCs w:val="28"/>
          <w:lang w:val="kk-KZ"/>
        </w:rPr>
        <w:t>оқу</w:t>
      </w:r>
      <w:r w:rsidR="005B6407">
        <w:rPr>
          <w:sz w:val="28"/>
          <w:szCs w:val="28"/>
          <w:lang w:val="kk-KZ"/>
        </w:rPr>
        <w:t xml:space="preserve"> – </w:t>
      </w:r>
      <w:r w:rsidR="00AD7F56" w:rsidRPr="00025E38">
        <w:rPr>
          <w:sz w:val="28"/>
          <w:szCs w:val="28"/>
          <w:lang w:val="kk-KZ"/>
        </w:rPr>
        <w:t>әдістеме</w:t>
      </w:r>
      <w:r w:rsidR="008A121C" w:rsidRPr="00025E38">
        <w:rPr>
          <w:sz w:val="28"/>
          <w:szCs w:val="28"/>
          <w:lang w:val="kk-KZ"/>
        </w:rPr>
        <w:t>лік</w:t>
      </w:r>
      <w:r w:rsidR="00AD7F56" w:rsidRPr="00025E38">
        <w:rPr>
          <w:sz w:val="28"/>
          <w:szCs w:val="28"/>
          <w:lang w:val="kk-KZ"/>
        </w:rPr>
        <w:t>, ғылыми –</w:t>
      </w:r>
      <w:r w:rsidR="0031598B" w:rsidRPr="00025E38">
        <w:rPr>
          <w:sz w:val="28"/>
          <w:szCs w:val="28"/>
          <w:lang w:val="kk-KZ"/>
        </w:rPr>
        <w:t xml:space="preserve"> әдістеме</w:t>
      </w:r>
      <w:r w:rsidR="008A121C" w:rsidRPr="00025E38">
        <w:rPr>
          <w:sz w:val="28"/>
          <w:szCs w:val="28"/>
          <w:lang w:val="kk-KZ"/>
        </w:rPr>
        <w:t>лік</w:t>
      </w:r>
      <w:r w:rsidR="0031598B" w:rsidRPr="00025E38">
        <w:rPr>
          <w:sz w:val="28"/>
          <w:szCs w:val="28"/>
          <w:lang w:val="kk-KZ"/>
        </w:rPr>
        <w:t xml:space="preserve">) </w:t>
      </w:r>
      <w:r w:rsidR="008A121C" w:rsidRPr="00025E38">
        <w:rPr>
          <w:sz w:val="28"/>
          <w:szCs w:val="28"/>
          <w:lang w:val="kk-KZ"/>
        </w:rPr>
        <w:t>кеңес</w:t>
      </w:r>
      <w:r w:rsidR="005B6407">
        <w:rPr>
          <w:sz w:val="28"/>
          <w:szCs w:val="28"/>
          <w:lang w:val="kk-KZ"/>
        </w:rPr>
        <w:t xml:space="preserve"> </w:t>
      </w:r>
      <w:r w:rsidR="008A121C" w:rsidRPr="00025E38">
        <w:rPr>
          <w:sz w:val="28"/>
          <w:szCs w:val="28"/>
          <w:lang w:val="kk-KZ"/>
        </w:rPr>
        <w:t xml:space="preserve">қызметінің </w:t>
      </w:r>
      <w:r w:rsidR="00276E91">
        <w:rPr>
          <w:sz w:val="28"/>
          <w:szCs w:val="28"/>
          <w:lang w:val="kk-KZ"/>
        </w:rPr>
        <w:t xml:space="preserve">және </w:t>
      </w:r>
      <w:r w:rsidR="00276E91" w:rsidRPr="00025E38">
        <w:rPr>
          <w:sz w:val="28"/>
          <w:szCs w:val="28"/>
          <w:lang w:val="kk-KZ"/>
        </w:rPr>
        <w:t xml:space="preserve">оны сайлау </w:t>
      </w:r>
      <w:r w:rsidR="00AC0425">
        <w:rPr>
          <w:sz w:val="28"/>
          <w:szCs w:val="28"/>
          <w:lang w:val="kk-KZ"/>
        </w:rPr>
        <w:t>қағидасына</w:t>
      </w:r>
      <w:r w:rsidR="005D1888">
        <w:rPr>
          <w:sz w:val="28"/>
          <w:szCs w:val="28"/>
          <w:lang w:val="kk-KZ"/>
        </w:rPr>
        <w:t>,</w:t>
      </w:r>
      <w:r w:rsidR="00BE784F">
        <w:rPr>
          <w:sz w:val="28"/>
          <w:szCs w:val="28"/>
          <w:lang w:val="kk-KZ"/>
        </w:rPr>
        <w:t xml:space="preserve"> </w:t>
      </w:r>
      <w:r w:rsidR="0026314B" w:rsidRPr="00A83ACB">
        <w:rPr>
          <w:sz w:val="28"/>
          <w:szCs w:val="28"/>
          <w:lang w:val="kk-KZ"/>
        </w:rPr>
        <w:t>Қазақстан Республикасы І</w:t>
      </w:r>
      <w:r w:rsidR="00276E91">
        <w:rPr>
          <w:sz w:val="28"/>
          <w:szCs w:val="28"/>
          <w:lang w:val="kk-KZ"/>
        </w:rPr>
        <w:t>шкі істер министрлігінің</w:t>
      </w:r>
      <w:r w:rsidR="0026314B" w:rsidRPr="00A83ACB">
        <w:rPr>
          <w:sz w:val="28"/>
          <w:szCs w:val="28"/>
          <w:lang w:val="kk-KZ"/>
        </w:rPr>
        <w:t xml:space="preserve"> 2016 жылғы </w:t>
      </w:r>
      <w:r w:rsidR="00276E91">
        <w:rPr>
          <w:sz w:val="28"/>
          <w:szCs w:val="28"/>
          <w:lang w:val="kk-KZ"/>
        </w:rPr>
        <w:t xml:space="preserve">       </w:t>
      </w:r>
      <w:r w:rsidR="0026314B" w:rsidRPr="00A83ACB">
        <w:rPr>
          <w:sz w:val="28"/>
          <w:szCs w:val="28"/>
          <w:lang w:val="kk-KZ"/>
        </w:rPr>
        <w:t>13 қаңтардағы №23 бұйрығымен бекітілген Қазақстан Республикасы ІІМ әскери, арнаулы оқу орындарының қызмет қағидалары</w:t>
      </w:r>
      <w:r w:rsidR="0026314B">
        <w:rPr>
          <w:sz w:val="28"/>
          <w:szCs w:val="28"/>
          <w:lang w:val="kk-KZ"/>
        </w:rPr>
        <w:t>на</w:t>
      </w:r>
      <w:r w:rsidR="00AC0425">
        <w:rPr>
          <w:sz w:val="28"/>
          <w:szCs w:val="28"/>
          <w:lang w:val="kk-KZ"/>
        </w:rPr>
        <w:t>,</w:t>
      </w:r>
      <w:r w:rsidR="005B6407">
        <w:rPr>
          <w:sz w:val="28"/>
          <w:szCs w:val="28"/>
          <w:lang w:val="kk-KZ"/>
        </w:rPr>
        <w:t xml:space="preserve"> </w:t>
      </w:r>
      <w:r w:rsidR="00AC0425">
        <w:rPr>
          <w:sz w:val="28"/>
          <w:szCs w:val="28"/>
          <w:lang w:val="kk-KZ"/>
        </w:rPr>
        <w:t>өзге де құқықтық-нормативтік актілер</w:t>
      </w:r>
      <w:r w:rsidR="00791F66">
        <w:rPr>
          <w:sz w:val="28"/>
          <w:szCs w:val="28"/>
          <w:lang w:val="kk-KZ"/>
        </w:rPr>
        <w:t>г</w:t>
      </w:r>
      <w:r w:rsidR="00AC0425">
        <w:rPr>
          <w:sz w:val="28"/>
          <w:szCs w:val="28"/>
          <w:lang w:val="kk-KZ"/>
        </w:rPr>
        <w:t xml:space="preserve">е, </w:t>
      </w:r>
      <w:r w:rsidR="00276E91">
        <w:rPr>
          <w:sz w:val="28"/>
          <w:szCs w:val="28"/>
          <w:lang w:val="kk-KZ"/>
        </w:rPr>
        <w:t>сонымен қатар</w:t>
      </w:r>
      <w:r w:rsidR="00360771">
        <w:rPr>
          <w:sz w:val="28"/>
          <w:szCs w:val="28"/>
          <w:lang w:val="kk-KZ"/>
        </w:rPr>
        <w:t>,</w:t>
      </w:r>
      <w:r w:rsidR="00276E91">
        <w:rPr>
          <w:sz w:val="28"/>
          <w:szCs w:val="28"/>
          <w:lang w:val="kk-KZ"/>
        </w:rPr>
        <w:t xml:space="preserve"> </w:t>
      </w:r>
      <w:r w:rsidR="00E16E73" w:rsidRPr="00025E38">
        <w:rPr>
          <w:sz w:val="28"/>
          <w:szCs w:val="28"/>
          <w:lang w:val="kk-KZ"/>
        </w:rPr>
        <w:t xml:space="preserve">Қазақстан Республикасы </w:t>
      </w:r>
      <w:r w:rsidR="00276E91" w:rsidRPr="00A83ACB">
        <w:rPr>
          <w:sz w:val="28"/>
          <w:szCs w:val="28"/>
          <w:lang w:val="kk-KZ"/>
        </w:rPr>
        <w:t>І</w:t>
      </w:r>
      <w:r w:rsidR="00276E91">
        <w:rPr>
          <w:sz w:val="28"/>
          <w:szCs w:val="28"/>
          <w:lang w:val="kk-KZ"/>
        </w:rPr>
        <w:t>шкі істер министрлігі</w:t>
      </w:r>
      <w:r w:rsidR="00D5671D" w:rsidRPr="00025E38">
        <w:rPr>
          <w:sz w:val="28"/>
          <w:szCs w:val="28"/>
          <w:lang w:val="kk-KZ"/>
        </w:rPr>
        <w:t xml:space="preserve"> </w:t>
      </w:r>
      <w:r w:rsidR="005B6407">
        <w:rPr>
          <w:sz w:val="28"/>
          <w:szCs w:val="28"/>
          <w:lang w:val="kk-KZ"/>
        </w:rPr>
        <w:t xml:space="preserve">М.Бөкенбаев атындағы </w:t>
      </w:r>
      <w:r w:rsidR="00262F26" w:rsidRPr="00025E38">
        <w:rPr>
          <w:sz w:val="28"/>
          <w:szCs w:val="28"/>
          <w:lang w:val="kk-KZ"/>
        </w:rPr>
        <w:t xml:space="preserve">Ақтөбе заң </w:t>
      </w:r>
      <w:r w:rsidR="00A375C1" w:rsidRPr="00025E38">
        <w:rPr>
          <w:sz w:val="28"/>
          <w:szCs w:val="28"/>
          <w:lang w:val="kk-KZ"/>
        </w:rPr>
        <w:t xml:space="preserve">институтының </w:t>
      </w:r>
      <w:r w:rsidR="005D1888">
        <w:rPr>
          <w:sz w:val="28"/>
          <w:szCs w:val="28"/>
          <w:lang w:val="kk-KZ"/>
        </w:rPr>
        <w:t>(әрі қарай – институт</w:t>
      </w:r>
      <w:r w:rsidR="00523C08">
        <w:rPr>
          <w:sz w:val="28"/>
          <w:szCs w:val="28"/>
          <w:lang w:val="kk-KZ"/>
        </w:rPr>
        <w:t>)</w:t>
      </w:r>
      <w:r w:rsidR="00B74EA9">
        <w:rPr>
          <w:sz w:val="28"/>
          <w:szCs w:val="28"/>
          <w:lang w:val="kk-KZ"/>
        </w:rPr>
        <w:t xml:space="preserve"> Жарғысы</w:t>
      </w:r>
      <w:r w:rsidR="005D1888">
        <w:rPr>
          <w:sz w:val="28"/>
          <w:szCs w:val="28"/>
          <w:lang w:val="kk-KZ"/>
        </w:rPr>
        <w:t>на</w:t>
      </w:r>
      <w:r w:rsidR="00B74EA9">
        <w:rPr>
          <w:sz w:val="28"/>
          <w:szCs w:val="28"/>
          <w:lang w:val="kk-KZ"/>
        </w:rPr>
        <w:t xml:space="preserve"> </w:t>
      </w:r>
      <w:r w:rsidR="00F660E6">
        <w:rPr>
          <w:sz w:val="28"/>
          <w:szCs w:val="28"/>
          <w:lang w:val="kk-KZ"/>
        </w:rPr>
        <w:t>с</w:t>
      </w:r>
      <w:r w:rsidR="008A121C">
        <w:rPr>
          <w:sz w:val="28"/>
          <w:szCs w:val="28"/>
          <w:lang w:val="kk-KZ"/>
        </w:rPr>
        <w:t>әйкес</w:t>
      </w:r>
      <w:r w:rsidR="005B6407">
        <w:rPr>
          <w:sz w:val="28"/>
          <w:szCs w:val="28"/>
          <w:lang w:val="kk-KZ"/>
        </w:rPr>
        <w:t xml:space="preserve"> </w:t>
      </w:r>
      <w:r w:rsidR="008A121C">
        <w:rPr>
          <w:sz w:val="28"/>
          <w:szCs w:val="28"/>
          <w:lang w:val="kk-KZ"/>
        </w:rPr>
        <w:t>әзірленді</w:t>
      </w:r>
      <w:r w:rsidR="007C2BE6">
        <w:rPr>
          <w:sz w:val="28"/>
          <w:szCs w:val="28"/>
          <w:lang w:val="kk-KZ"/>
        </w:rPr>
        <w:t xml:space="preserve">. </w:t>
      </w:r>
    </w:p>
    <w:p w:rsidR="008A121C" w:rsidRDefault="009D5EF5" w:rsidP="00AE71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E42946">
        <w:rPr>
          <w:sz w:val="28"/>
          <w:szCs w:val="28"/>
          <w:lang w:val="kk-KZ"/>
        </w:rPr>
        <w:t xml:space="preserve">1.2  Оқу – әдістемелік кеңес (әрі қарай – ОӘК) – институттың оқу </w:t>
      </w:r>
      <w:r w:rsidR="005D1888">
        <w:rPr>
          <w:sz w:val="28"/>
          <w:szCs w:val="28"/>
          <w:lang w:val="kk-KZ"/>
        </w:rPr>
        <w:t>-</w:t>
      </w:r>
      <w:r w:rsidRPr="00E42946">
        <w:rPr>
          <w:sz w:val="28"/>
          <w:szCs w:val="28"/>
          <w:lang w:val="kk-KZ"/>
        </w:rPr>
        <w:t xml:space="preserve"> әдістемелік жұмысының алқалық басқару органы болып табылады. Оның </w:t>
      </w:r>
      <w:r w:rsidR="008A121C">
        <w:rPr>
          <w:sz w:val="28"/>
          <w:szCs w:val="28"/>
          <w:lang w:val="kk-KZ"/>
        </w:rPr>
        <w:t xml:space="preserve">қызметі </w:t>
      </w:r>
      <w:r w:rsidR="00791F66">
        <w:rPr>
          <w:sz w:val="28"/>
          <w:szCs w:val="28"/>
          <w:lang w:val="kk-KZ"/>
        </w:rPr>
        <w:t xml:space="preserve">- </w:t>
      </w:r>
      <w:r w:rsidR="008A121C">
        <w:rPr>
          <w:sz w:val="28"/>
          <w:szCs w:val="28"/>
          <w:lang w:val="kk-KZ"/>
        </w:rPr>
        <w:t xml:space="preserve">құзыретіне кіретін сұрақтарды  ұжымдық </w:t>
      </w:r>
      <w:r w:rsidR="008A121C" w:rsidRPr="005D1888">
        <w:rPr>
          <w:sz w:val="28"/>
          <w:szCs w:val="28"/>
          <w:lang w:val="kk-KZ"/>
        </w:rPr>
        <w:t>талқылау</w:t>
      </w:r>
      <w:r w:rsidR="00791F66">
        <w:rPr>
          <w:sz w:val="28"/>
          <w:szCs w:val="28"/>
          <w:lang w:val="kk-KZ"/>
        </w:rPr>
        <w:t>дың жариялылығына</w:t>
      </w:r>
      <w:r w:rsidR="008A121C" w:rsidRPr="005D1888">
        <w:rPr>
          <w:sz w:val="28"/>
          <w:szCs w:val="28"/>
          <w:lang w:val="kk-KZ"/>
        </w:rPr>
        <w:t xml:space="preserve"> негізделеді.</w:t>
      </w:r>
    </w:p>
    <w:p w:rsidR="00791F66" w:rsidRDefault="00791F66" w:rsidP="00AE71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8D5CA5" w:rsidRDefault="008D5CA5" w:rsidP="00AE71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5D1888" w:rsidRDefault="009D5EF5" w:rsidP="0085533E">
      <w:pPr>
        <w:jc w:val="center"/>
        <w:rPr>
          <w:b/>
          <w:sz w:val="28"/>
          <w:szCs w:val="28"/>
          <w:lang w:val="kk-KZ"/>
        </w:rPr>
      </w:pPr>
      <w:r w:rsidRPr="00E42946">
        <w:rPr>
          <w:b/>
          <w:sz w:val="28"/>
          <w:szCs w:val="28"/>
          <w:lang w:val="kk-KZ"/>
        </w:rPr>
        <w:t>2.</w:t>
      </w:r>
      <w:r w:rsidR="00972631" w:rsidRPr="00E42946">
        <w:rPr>
          <w:b/>
          <w:sz w:val="28"/>
          <w:szCs w:val="28"/>
          <w:lang w:val="kk-KZ"/>
        </w:rPr>
        <w:t xml:space="preserve">Оқу – әдістемелік кеңестің </w:t>
      </w:r>
    </w:p>
    <w:p w:rsidR="0085533E" w:rsidRDefault="004A3675" w:rsidP="008553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="000B292C">
        <w:rPr>
          <w:b/>
          <w:sz w:val="28"/>
          <w:szCs w:val="28"/>
          <w:lang w:val="kk-KZ"/>
        </w:rPr>
        <w:t>ақсаттары</w:t>
      </w:r>
      <w:r>
        <w:rPr>
          <w:b/>
          <w:sz w:val="28"/>
          <w:szCs w:val="28"/>
          <w:lang w:val="kk-KZ"/>
        </w:rPr>
        <w:t xml:space="preserve"> </w:t>
      </w:r>
      <w:r w:rsidR="005D1888">
        <w:rPr>
          <w:b/>
          <w:sz w:val="28"/>
          <w:szCs w:val="28"/>
          <w:lang w:val="kk-KZ"/>
        </w:rPr>
        <w:t>және</w:t>
      </w:r>
      <w:r>
        <w:rPr>
          <w:b/>
          <w:sz w:val="28"/>
          <w:szCs w:val="28"/>
          <w:lang w:val="kk-KZ"/>
        </w:rPr>
        <w:t xml:space="preserve"> </w:t>
      </w:r>
      <w:r w:rsidR="000B292C">
        <w:rPr>
          <w:b/>
          <w:sz w:val="28"/>
          <w:szCs w:val="28"/>
          <w:lang w:val="kk-KZ"/>
        </w:rPr>
        <w:t>қызмет</w:t>
      </w:r>
      <w:r w:rsidR="00E42946" w:rsidRPr="00E42946">
        <w:rPr>
          <w:b/>
          <w:sz w:val="28"/>
          <w:szCs w:val="28"/>
          <w:lang w:val="kk-KZ"/>
        </w:rPr>
        <w:t xml:space="preserve"> бағыттары</w:t>
      </w:r>
    </w:p>
    <w:p w:rsidR="008D5CA5" w:rsidRDefault="008D5CA5" w:rsidP="0085533E">
      <w:pPr>
        <w:jc w:val="center"/>
        <w:rPr>
          <w:b/>
          <w:sz w:val="28"/>
          <w:szCs w:val="28"/>
          <w:lang w:val="kk-KZ"/>
        </w:rPr>
      </w:pPr>
    </w:p>
    <w:p w:rsidR="00E42946" w:rsidRPr="0085533E" w:rsidRDefault="005E64C0" w:rsidP="0085533E">
      <w:pPr>
        <w:ind w:firstLine="567"/>
        <w:rPr>
          <w:b/>
          <w:sz w:val="28"/>
          <w:szCs w:val="28"/>
          <w:lang w:val="kk-KZ"/>
        </w:rPr>
      </w:pPr>
      <w:r w:rsidRPr="005D1888">
        <w:rPr>
          <w:sz w:val="28"/>
          <w:szCs w:val="28"/>
          <w:lang w:val="kk-KZ"/>
        </w:rPr>
        <w:t>2.1</w:t>
      </w:r>
      <w:r w:rsidR="00A70211" w:rsidRPr="0085533E">
        <w:rPr>
          <w:b/>
          <w:sz w:val="28"/>
          <w:szCs w:val="28"/>
          <w:lang w:val="kk-KZ"/>
        </w:rPr>
        <w:t>ОӘК</w:t>
      </w:r>
      <w:r w:rsidR="000B292C" w:rsidRPr="0085533E">
        <w:rPr>
          <w:b/>
          <w:sz w:val="28"/>
          <w:szCs w:val="28"/>
          <w:lang w:val="kk-KZ"/>
        </w:rPr>
        <w:t>-</w:t>
      </w:r>
      <w:r w:rsidR="00A70211" w:rsidRPr="0085533E">
        <w:rPr>
          <w:b/>
          <w:sz w:val="28"/>
          <w:szCs w:val="28"/>
          <w:lang w:val="kk-KZ"/>
        </w:rPr>
        <w:t xml:space="preserve"> тің негізгі </w:t>
      </w:r>
      <w:r w:rsidR="009007AA" w:rsidRPr="0085533E">
        <w:rPr>
          <w:b/>
          <w:sz w:val="28"/>
          <w:szCs w:val="28"/>
          <w:lang w:val="kk-KZ"/>
        </w:rPr>
        <w:t xml:space="preserve">міндеттері: </w:t>
      </w:r>
    </w:p>
    <w:p w:rsidR="0022225B" w:rsidRDefault="00CA72F7" w:rsidP="005E64C0">
      <w:pPr>
        <w:pStyle w:val="a6"/>
        <w:numPr>
          <w:ilvl w:val="0"/>
          <w:numId w:val="1"/>
        </w:numPr>
        <w:ind w:left="0"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</w:t>
      </w:r>
      <w:r w:rsidR="0022225B">
        <w:rPr>
          <w:sz w:val="28"/>
          <w:szCs w:val="28"/>
          <w:lang w:val="kk-KZ"/>
        </w:rPr>
        <w:t>нсти</w:t>
      </w:r>
      <w:r w:rsidR="000B5C6F">
        <w:rPr>
          <w:sz w:val="28"/>
          <w:szCs w:val="28"/>
          <w:lang w:val="kk-KZ"/>
        </w:rPr>
        <w:t>т</w:t>
      </w:r>
      <w:r w:rsidR="0022225B">
        <w:rPr>
          <w:sz w:val="28"/>
          <w:szCs w:val="28"/>
          <w:lang w:val="kk-KZ"/>
        </w:rPr>
        <w:t xml:space="preserve">уттың </w:t>
      </w:r>
      <w:r w:rsidR="000B5C6F">
        <w:rPr>
          <w:sz w:val="28"/>
          <w:szCs w:val="28"/>
          <w:lang w:val="kk-KZ"/>
        </w:rPr>
        <w:t>ғылыми – әдістеме</w:t>
      </w:r>
      <w:r w:rsidR="005D1888">
        <w:rPr>
          <w:sz w:val="28"/>
          <w:szCs w:val="28"/>
          <w:lang w:val="kk-KZ"/>
        </w:rPr>
        <w:t xml:space="preserve">лік </w:t>
      </w:r>
      <w:r w:rsidR="000B5C6F">
        <w:rPr>
          <w:sz w:val="28"/>
          <w:szCs w:val="28"/>
          <w:lang w:val="kk-KZ"/>
        </w:rPr>
        <w:t>қамт</w:t>
      </w:r>
      <w:r w:rsidR="00791F66">
        <w:rPr>
          <w:sz w:val="28"/>
          <w:szCs w:val="28"/>
          <w:lang w:val="kk-KZ"/>
        </w:rPr>
        <w:t>ылуын</w:t>
      </w:r>
      <w:r w:rsidR="000566BE">
        <w:rPr>
          <w:sz w:val="28"/>
          <w:szCs w:val="28"/>
          <w:lang w:val="kk-KZ"/>
        </w:rPr>
        <w:t xml:space="preserve"> жетілдіру; </w:t>
      </w:r>
    </w:p>
    <w:p w:rsidR="000566BE" w:rsidRDefault="000566BE" w:rsidP="000B292C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педагогикалық </w:t>
      </w:r>
      <w:r w:rsidR="002865D7">
        <w:rPr>
          <w:sz w:val="28"/>
          <w:szCs w:val="28"/>
          <w:lang w:val="kk-KZ"/>
        </w:rPr>
        <w:t>инновация</w:t>
      </w:r>
      <w:r w:rsidR="005D1888">
        <w:rPr>
          <w:sz w:val="28"/>
          <w:szCs w:val="28"/>
          <w:lang w:val="kk-KZ"/>
        </w:rPr>
        <w:t>лард</w:t>
      </w:r>
      <w:r w:rsidR="002865D7">
        <w:rPr>
          <w:sz w:val="28"/>
          <w:szCs w:val="28"/>
          <w:lang w:val="kk-KZ"/>
        </w:rPr>
        <w:t xml:space="preserve">ы </w:t>
      </w:r>
      <w:r w:rsidR="00791F66">
        <w:rPr>
          <w:sz w:val="28"/>
          <w:szCs w:val="28"/>
          <w:lang w:val="kk-KZ"/>
        </w:rPr>
        <w:t>жинақтау</w:t>
      </w:r>
      <w:r w:rsidR="000B292C">
        <w:rPr>
          <w:sz w:val="28"/>
          <w:szCs w:val="28"/>
          <w:lang w:val="kk-KZ"/>
        </w:rPr>
        <w:t>, тарату және</w:t>
      </w:r>
      <w:r w:rsidR="00E053B6">
        <w:rPr>
          <w:sz w:val="28"/>
          <w:szCs w:val="28"/>
          <w:lang w:val="kk-KZ"/>
        </w:rPr>
        <w:t xml:space="preserve"> </w:t>
      </w:r>
      <w:r w:rsidR="00791F66">
        <w:rPr>
          <w:sz w:val="28"/>
          <w:szCs w:val="28"/>
          <w:lang w:val="kk-KZ"/>
        </w:rPr>
        <w:t xml:space="preserve">оларды </w:t>
      </w:r>
      <w:r w:rsidR="00E053B6">
        <w:rPr>
          <w:sz w:val="28"/>
          <w:szCs w:val="28"/>
          <w:lang w:val="kk-KZ"/>
        </w:rPr>
        <w:t xml:space="preserve">оқу </w:t>
      </w:r>
      <w:r w:rsidR="000B292C">
        <w:rPr>
          <w:sz w:val="28"/>
          <w:szCs w:val="28"/>
          <w:lang w:val="kk-KZ"/>
        </w:rPr>
        <w:t xml:space="preserve">үрдісіне </w:t>
      </w:r>
      <w:r w:rsidR="001356D8">
        <w:rPr>
          <w:sz w:val="28"/>
          <w:szCs w:val="28"/>
          <w:lang w:val="kk-KZ"/>
        </w:rPr>
        <w:t>енгізу</w:t>
      </w:r>
      <w:r w:rsidR="007425C4">
        <w:rPr>
          <w:sz w:val="28"/>
          <w:szCs w:val="28"/>
          <w:lang w:val="kk-KZ"/>
        </w:rPr>
        <w:t xml:space="preserve">ге </w:t>
      </w:r>
      <w:r w:rsidR="00791F66">
        <w:rPr>
          <w:sz w:val="28"/>
          <w:szCs w:val="28"/>
          <w:lang w:val="kk-KZ"/>
        </w:rPr>
        <w:t>ықпал ету</w:t>
      </w:r>
      <w:r w:rsidR="002A6F6D">
        <w:rPr>
          <w:sz w:val="28"/>
          <w:szCs w:val="28"/>
          <w:lang w:val="kk-KZ"/>
        </w:rPr>
        <w:t xml:space="preserve">; </w:t>
      </w:r>
    </w:p>
    <w:p w:rsidR="002A6F6D" w:rsidRDefault="002A6F6D" w:rsidP="005E64C0">
      <w:pPr>
        <w:pStyle w:val="a6"/>
        <w:numPr>
          <w:ilvl w:val="0"/>
          <w:numId w:val="1"/>
        </w:numPr>
        <w:ind w:left="0" w:firstLine="56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оқу </w:t>
      </w:r>
      <w:r w:rsidR="000B292C">
        <w:rPr>
          <w:sz w:val="28"/>
          <w:szCs w:val="28"/>
          <w:lang w:val="kk-KZ"/>
        </w:rPr>
        <w:t>үрдісінің</w:t>
      </w:r>
      <w:r>
        <w:rPr>
          <w:sz w:val="28"/>
          <w:szCs w:val="28"/>
          <w:lang w:val="kk-KZ"/>
        </w:rPr>
        <w:t xml:space="preserve"> сапасын</w:t>
      </w:r>
      <w:r w:rsidR="007425C4">
        <w:rPr>
          <w:sz w:val="28"/>
          <w:szCs w:val="28"/>
          <w:lang w:val="kk-KZ"/>
        </w:rPr>
        <w:t>а</w:t>
      </w:r>
      <w:r w:rsidR="003F1DD1">
        <w:rPr>
          <w:sz w:val="28"/>
          <w:szCs w:val="28"/>
          <w:lang w:val="kk-KZ"/>
        </w:rPr>
        <w:t xml:space="preserve"> </w:t>
      </w:r>
      <w:r w:rsidR="00C75CB3">
        <w:rPr>
          <w:sz w:val="28"/>
          <w:szCs w:val="28"/>
          <w:lang w:val="kk-KZ"/>
        </w:rPr>
        <w:t xml:space="preserve">бақылау </w:t>
      </w:r>
      <w:r w:rsidR="007425C4">
        <w:rPr>
          <w:sz w:val="28"/>
          <w:szCs w:val="28"/>
          <w:lang w:val="kk-KZ"/>
        </w:rPr>
        <w:t xml:space="preserve">жүргізу </w:t>
      </w:r>
      <w:r w:rsidR="00C75CB3">
        <w:rPr>
          <w:sz w:val="28"/>
          <w:szCs w:val="28"/>
          <w:lang w:val="kk-KZ"/>
        </w:rPr>
        <w:t>жүйесін жетілдіру</w:t>
      </w:r>
      <w:r w:rsidR="007425C4">
        <w:rPr>
          <w:sz w:val="28"/>
          <w:szCs w:val="28"/>
          <w:lang w:val="kk-KZ"/>
        </w:rPr>
        <w:t>;</w:t>
      </w:r>
    </w:p>
    <w:p w:rsidR="00C75CB3" w:rsidRDefault="00C75CB3" w:rsidP="00360771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институттың профессорлық</w:t>
      </w:r>
      <w:r w:rsidR="0090547D">
        <w:rPr>
          <w:sz w:val="28"/>
          <w:szCs w:val="28"/>
          <w:lang w:val="kk-KZ"/>
        </w:rPr>
        <w:t>-</w:t>
      </w:r>
      <w:r w:rsidR="000B292C">
        <w:rPr>
          <w:sz w:val="28"/>
          <w:szCs w:val="28"/>
          <w:lang w:val="kk-KZ"/>
        </w:rPr>
        <w:t>оқытушыл</w:t>
      </w:r>
      <w:r w:rsidR="00360771">
        <w:rPr>
          <w:sz w:val="28"/>
          <w:szCs w:val="28"/>
          <w:lang w:val="kk-KZ"/>
        </w:rPr>
        <w:t xml:space="preserve">ық </w:t>
      </w:r>
      <w:r w:rsidR="0090547D">
        <w:rPr>
          <w:sz w:val="28"/>
          <w:szCs w:val="28"/>
          <w:lang w:val="kk-KZ"/>
        </w:rPr>
        <w:t xml:space="preserve">құрамының </w:t>
      </w:r>
      <w:r w:rsidR="006E2D4A">
        <w:rPr>
          <w:sz w:val="28"/>
          <w:szCs w:val="28"/>
          <w:lang w:val="kk-KZ"/>
        </w:rPr>
        <w:t>кәсіби</w:t>
      </w:r>
      <w:r w:rsidR="00360771">
        <w:rPr>
          <w:sz w:val="28"/>
          <w:szCs w:val="28"/>
          <w:lang w:val="kk-KZ"/>
        </w:rPr>
        <w:t xml:space="preserve"> </w:t>
      </w:r>
      <w:r w:rsidR="006E2D4A">
        <w:rPr>
          <w:sz w:val="28"/>
          <w:szCs w:val="28"/>
          <w:lang w:val="kk-KZ"/>
        </w:rPr>
        <w:t xml:space="preserve">шеберлігін </w:t>
      </w:r>
      <w:r w:rsidR="000B292C">
        <w:rPr>
          <w:sz w:val="28"/>
          <w:szCs w:val="28"/>
          <w:lang w:val="kk-KZ"/>
        </w:rPr>
        <w:t>жетілдіру</w:t>
      </w:r>
      <w:r w:rsidR="006E2D4A">
        <w:rPr>
          <w:sz w:val="28"/>
          <w:szCs w:val="28"/>
          <w:lang w:val="kk-KZ"/>
        </w:rPr>
        <w:t xml:space="preserve">. </w:t>
      </w:r>
    </w:p>
    <w:p w:rsidR="006E2D4A" w:rsidRPr="0085533E" w:rsidRDefault="006E2D4A" w:rsidP="005E64C0">
      <w:pPr>
        <w:pStyle w:val="a6"/>
        <w:ind w:left="0" w:firstLine="567"/>
        <w:rPr>
          <w:b/>
          <w:sz w:val="28"/>
          <w:szCs w:val="28"/>
          <w:lang w:val="kk-KZ"/>
        </w:rPr>
      </w:pPr>
      <w:r w:rsidRPr="005D1888">
        <w:rPr>
          <w:sz w:val="28"/>
          <w:szCs w:val="28"/>
          <w:lang w:val="kk-KZ"/>
        </w:rPr>
        <w:t>2.2.</w:t>
      </w:r>
      <w:r w:rsidR="002913C0">
        <w:rPr>
          <w:b/>
          <w:sz w:val="28"/>
          <w:szCs w:val="28"/>
          <w:lang w:val="kk-KZ"/>
        </w:rPr>
        <w:t>ОӘК</w:t>
      </w:r>
      <w:r w:rsidR="005D4B89" w:rsidRPr="0085533E">
        <w:rPr>
          <w:b/>
          <w:sz w:val="28"/>
          <w:szCs w:val="28"/>
          <w:lang w:val="kk-KZ"/>
        </w:rPr>
        <w:t xml:space="preserve"> жұмысының </w:t>
      </w:r>
      <w:r w:rsidR="00514A5E" w:rsidRPr="0085533E">
        <w:rPr>
          <w:b/>
          <w:sz w:val="28"/>
          <w:szCs w:val="28"/>
          <w:lang w:val="kk-KZ"/>
        </w:rPr>
        <w:t xml:space="preserve">негізгі бағыттары: </w:t>
      </w:r>
    </w:p>
    <w:p w:rsidR="000B292C" w:rsidRDefault="00D85376" w:rsidP="007425C4">
      <w:pPr>
        <w:pStyle w:val="a6"/>
        <w:ind w:left="0" w:firstLine="567"/>
        <w:jc w:val="both"/>
        <w:rPr>
          <w:i/>
          <w:sz w:val="28"/>
          <w:szCs w:val="28"/>
          <w:lang w:val="kk-KZ"/>
        </w:rPr>
      </w:pPr>
      <w:r w:rsidRPr="00BC35D6">
        <w:rPr>
          <w:i/>
          <w:sz w:val="28"/>
          <w:szCs w:val="28"/>
          <w:lang w:val="kk-KZ"/>
        </w:rPr>
        <w:t xml:space="preserve">2.2.1. </w:t>
      </w:r>
      <w:r w:rsidR="00C16E90" w:rsidRPr="00BC35D6">
        <w:rPr>
          <w:i/>
          <w:sz w:val="28"/>
          <w:szCs w:val="28"/>
          <w:lang w:val="kk-KZ"/>
        </w:rPr>
        <w:t xml:space="preserve"> Институттың </w:t>
      </w:r>
      <w:r w:rsidR="00AC0425" w:rsidRPr="00BC35D6">
        <w:rPr>
          <w:i/>
          <w:sz w:val="28"/>
          <w:szCs w:val="28"/>
          <w:lang w:val="kk-KZ"/>
        </w:rPr>
        <w:t xml:space="preserve">оқу </w:t>
      </w:r>
      <w:r w:rsidR="00AC0425">
        <w:rPr>
          <w:i/>
          <w:sz w:val="28"/>
          <w:szCs w:val="28"/>
          <w:lang w:val="kk-KZ"/>
        </w:rPr>
        <w:t>және</w:t>
      </w:r>
      <w:r w:rsidR="00AC0425" w:rsidRPr="00BC35D6">
        <w:rPr>
          <w:i/>
          <w:sz w:val="28"/>
          <w:szCs w:val="28"/>
          <w:lang w:val="kk-KZ"/>
        </w:rPr>
        <w:t xml:space="preserve"> </w:t>
      </w:r>
      <w:r w:rsidR="005A7249" w:rsidRPr="00BC35D6">
        <w:rPr>
          <w:i/>
          <w:sz w:val="28"/>
          <w:szCs w:val="28"/>
          <w:lang w:val="kk-KZ"/>
        </w:rPr>
        <w:t>оқу</w:t>
      </w:r>
      <w:r w:rsidR="00AC0425">
        <w:rPr>
          <w:i/>
          <w:sz w:val="28"/>
          <w:szCs w:val="28"/>
          <w:lang w:val="kk-KZ"/>
        </w:rPr>
        <w:t>-</w:t>
      </w:r>
      <w:r w:rsidR="005A7249" w:rsidRPr="00BC35D6">
        <w:rPr>
          <w:i/>
          <w:sz w:val="28"/>
          <w:szCs w:val="28"/>
          <w:lang w:val="kk-KZ"/>
        </w:rPr>
        <w:t>әдістемелік</w:t>
      </w:r>
      <w:r w:rsidR="003F1DD1">
        <w:rPr>
          <w:i/>
          <w:sz w:val="28"/>
          <w:szCs w:val="28"/>
          <w:lang w:val="kk-KZ"/>
        </w:rPr>
        <w:t xml:space="preserve"> </w:t>
      </w:r>
      <w:r w:rsidR="000B292C">
        <w:rPr>
          <w:i/>
          <w:sz w:val="28"/>
          <w:szCs w:val="28"/>
          <w:lang w:val="kk-KZ"/>
        </w:rPr>
        <w:t xml:space="preserve">қызметін </w:t>
      </w:r>
      <w:r w:rsidR="000B292C" w:rsidRPr="00BC35D6">
        <w:rPr>
          <w:i/>
          <w:sz w:val="28"/>
          <w:szCs w:val="28"/>
          <w:lang w:val="kk-KZ"/>
        </w:rPr>
        <w:t>ұйымдастыру және нормативті</w:t>
      </w:r>
      <w:r w:rsidR="00474F10">
        <w:rPr>
          <w:i/>
          <w:sz w:val="28"/>
          <w:szCs w:val="28"/>
          <w:lang w:val="kk-KZ"/>
        </w:rPr>
        <w:t xml:space="preserve">к </w:t>
      </w:r>
      <w:r w:rsidR="000B292C" w:rsidRPr="00BC35D6">
        <w:rPr>
          <w:i/>
          <w:sz w:val="28"/>
          <w:szCs w:val="28"/>
          <w:lang w:val="kk-KZ"/>
        </w:rPr>
        <w:t>құжатпен</w:t>
      </w:r>
      <w:r w:rsidR="000B292C">
        <w:rPr>
          <w:i/>
          <w:sz w:val="28"/>
          <w:szCs w:val="28"/>
          <w:lang w:val="kk-KZ"/>
        </w:rPr>
        <w:t xml:space="preserve"> қамтамасыз ету:</w:t>
      </w:r>
    </w:p>
    <w:p w:rsidR="00C4698D" w:rsidRDefault="00C4698D" w:rsidP="000B292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 w:rsidR="00AC0425">
        <w:rPr>
          <w:sz w:val="28"/>
          <w:szCs w:val="28"/>
          <w:lang w:val="kk-KZ"/>
        </w:rPr>
        <w:t>институттың оқу-әдістемелік қызметін реттейтін нормативтік құжаттарды (ережелерді, қағидаларды, нұсқаулықтарды), әдістемелік нұсқауларды (ұсынымдарды) талқылау, оларды жетілдіру</w:t>
      </w:r>
      <w:r w:rsidR="00791F66">
        <w:rPr>
          <w:sz w:val="28"/>
          <w:szCs w:val="28"/>
          <w:lang w:val="kk-KZ"/>
        </w:rPr>
        <w:t>ге</w:t>
      </w:r>
      <w:r w:rsidR="00AC0425">
        <w:rPr>
          <w:sz w:val="28"/>
          <w:szCs w:val="28"/>
          <w:lang w:val="kk-KZ"/>
        </w:rPr>
        <w:t xml:space="preserve"> ұсыныс беру және мақұлдау</w:t>
      </w:r>
      <w:r w:rsidR="00770086">
        <w:rPr>
          <w:sz w:val="28"/>
          <w:szCs w:val="28"/>
          <w:lang w:val="kk-KZ"/>
        </w:rPr>
        <w:t>;</w:t>
      </w:r>
    </w:p>
    <w:p w:rsidR="00E1531D" w:rsidRDefault="00E1531D" w:rsidP="000B292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="007425C4">
        <w:rPr>
          <w:sz w:val="28"/>
          <w:szCs w:val="28"/>
          <w:lang w:val="kk-KZ"/>
        </w:rPr>
        <w:t xml:space="preserve">оқу жылына (жартыжылдығына) арналған </w:t>
      </w:r>
      <w:r w:rsidR="00770086">
        <w:rPr>
          <w:sz w:val="28"/>
          <w:szCs w:val="28"/>
          <w:lang w:val="kk-KZ"/>
        </w:rPr>
        <w:t>п</w:t>
      </w:r>
      <w:r w:rsidR="00D34EB8">
        <w:rPr>
          <w:sz w:val="28"/>
          <w:szCs w:val="28"/>
          <w:lang w:val="kk-KZ"/>
        </w:rPr>
        <w:t xml:space="preserve">әндік – әдістемелік </w:t>
      </w:r>
      <w:r w:rsidR="00580F0E">
        <w:rPr>
          <w:sz w:val="28"/>
          <w:szCs w:val="28"/>
          <w:lang w:val="kk-KZ"/>
        </w:rPr>
        <w:t>комиссияның</w:t>
      </w:r>
      <w:r w:rsidR="007425C4">
        <w:rPr>
          <w:sz w:val="28"/>
          <w:szCs w:val="28"/>
          <w:lang w:val="kk-KZ"/>
        </w:rPr>
        <w:t>,</w:t>
      </w:r>
      <w:r w:rsidR="003F1DD1">
        <w:rPr>
          <w:sz w:val="28"/>
          <w:szCs w:val="28"/>
          <w:lang w:val="kk-KZ"/>
        </w:rPr>
        <w:t xml:space="preserve"> </w:t>
      </w:r>
      <w:r w:rsidR="007425C4">
        <w:rPr>
          <w:sz w:val="28"/>
          <w:szCs w:val="28"/>
          <w:lang w:val="kk-KZ"/>
        </w:rPr>
        <w:t>Ж</w:t>
      </w:r>
      <w:r w:rsidR="00234B4E">
        <w:rPr>
          <w:sz w:val="28"/>
          <w:szCs w:val="28"/>
          <w:lang w:val="kk-KZ"/>
        </w:rPr>
        <w:t>ас оқытушылар мектебі</w:t>
      </w:r>
      <w:r w:rsidR="006D4052">
        <w:rPr>
          <w:sz w:val="28"/>
          <w:szCs w:val="28"/>
          <w:lang w:val="kk-KZ"/>
        </w:rPr>
        <w:t xml:space="preserve">нің, </w:t>
      </w:r>
      <w:r w:rsidR="007425C4">
        <w:rPr>
          <w:sz w:val="28"/>
          <w:szCs w:val="28"/>
          <w:lang w:val="kk-KZ"/>
        </w:rPr>
        <w:t>п</w:t>
      </w:r>
      <w:r w:rsidR="00B12D08">
        <w:rPr>
          <w:sz w:val="28"/>
          <w:szCs w:val="28"/>
          <w:lang w:val="kk-KZ"/>
        </w:rPr>
        <w:t xml:space="preserve">едагогикалық шеберлік </w:t>
      </w:r>
      <w:r w:rsidR="007425C4">
        <w:rPr>
          <w:sz w:val="28"/>
          <w:szCs w:val="28"/>
          <w:lang w:val="kk-KZ"/>
        </w:rPr>
        <w:t>кабинетінің</w:t>
      </w:r>
      <w:r w:rsidR="003F1DD1">
        <w:rPr>
          <w:sz w:val="28"/>
          <w:szCs w:val="28"/>
          <w:lang w:val="kk-KZ"/>
        </w:rPr>
        <w:t xml:space="preserve"> </w:t>
      </w:r>
      <w:r w:rsidR="000F7E4F">
        <w:rPr>
          <w:sz w:val="28"/>
          <w:szCs w:val="28"/>
          <w:lang w:val="kk-KZ"/>
        </w:rPr>
        <w:t>жұмыс жоспар</w:t>
      </w:r>
      <w:r w:rsidR="007425C4">
        <w:rPr>
          <w:sz w:val="28"/>
          <w:szCs w:val="28"/>
          <w:lang w:val="kk-KZ"/>
        </w:rPr>
        <w:t>лар</w:t>
      </w:r>
      <w:r w:rsidR="000F7E4F">
        <w:rPr>
          <w:sz w:val="28"/>
          <w:szCs w:val="28"/>
          <w:lang w:val="kk-KZ"/>
        </w:rPr>
        <w:t xml:space="preserve">ын </w:t>
      </w:r>
      <w:r w:rsidR="00846722">
        <w:rPr>
          <w:sz w:val="28"/>
          <w:szCs w:val="28"/>
          <w:lang w:val="kk-KZ"/>
        </w:rPr>
        <w:t>мақұлдау</w:t>
      </w:r>
      <w:r w:rsidR="003F1DD1">
        <w:rPr>
          <w:sz w:val="28"/>
          <w:szCs w:val="28"/>
          <w:lang w:val="kk-KZ"/>
        </w:rPr>
        <w:t xml:space="preserve"> (</w:t>
      </w:r>
      <w:r w:rsidR="003F1DD1" w:rsidRPr="00025E38">
        <w:rPr>
          <w:sz w:val="28"/>
          <w:szCs w:val="28"/>
          <w:lang w:val="kk-KZ"/>
        </w:rPr>
        <w:t>Қ</w:t>
      </w:r>
      <w:r w:rsidR="003F1DD1">
        <w:rPr>
          <w:sz w:val="28"/>
          <w:szCs w:val="28"/>
          <w:lang w:val="kk-KZ"/>
        </w:rPr>
        <w:t>Р</w:t>
      </w:r>
      <w:r w:rsidR="003F1DD1" w:rsidRPr="00025E38">
        <w:rPr>
          <w:sz w:val="28"/>
          <w:szCs w:val="28"/>
          <w:lang w:val="kk-KZ"/>
        </w:rPr>
        <w:t xml:space="preserve"> БжҒ</w:t>
      </w:r>
      <w:r w:rsidR="003F1DD1">
        <w:rPr>
          <w:sz w:val="28"/>
          <w:szCs w:val="28"/>
          <w:lang w:val="kk-KZ"/>
        </w:rPr>
        <w:t>М</w:t>
      </w:r>
      <w:r w:rsidR="003F1DD1" w:rsidRPr="00025E38">
        <w:rPr>
          <w:sz w:val="28"/>
          <w:szCs w:val="28"/>
          <w:lang w:val="kk-KZ"/>
        </w:rPr>
        <w:t xml:space="preserve"> </w:t>
      </w:r>
      <w:r w:rsidR="003F1DD1">
        <w:rPr>
          <w:sz w:val="28"/>
          <w:szCs w:val="28"/>
          <w:lang w:val="kk-KZ"/>
        </w:rPr>
        <w:t>21.12.</w:t>
      </w:r>
      <w:r w:rsidR="003F1DD1" w:rsidRPr="00025E38">
        <w:rPr>
          <w:sz w:val="28"/>
          <w:szCs w:val="28"/>
          <w:lang w:val="kk-KZ"/>
        </w:rPr>
        <w:t>2007 ж</w:t>
      </w:r>
      <w:r w:rsidR="003F1DD1">
        <w:rPr>
          <w:sz w:val="28"/>
          <w:szCs w:val="28"/>
          <w:lang w:val="kk-KZ"/>
        </w:rPr>
        <w:t>.</w:t>
      </w:r>
      <w:r w:rsidR="003F1DD1" w:rsidRPr="00025E38">
        <w:rPr>
          <w:sz w:val="28"/>
          <w:szCs w:val="28"/>
          <w:lang w:val="kk-KZ"/>
        </w:rPr>
        <w:t xml:space="preserve"> №644 бұйрығы</w:t>
      </w:r>
      <w:r w:rsidR="003F1DD1">
        <w:rPr>
          <w:sz w:val="28"/>
          <w:szCs w:val="28"/>
          <w:lang w:val="kk-KZ"/>
        </w:rPr>
        <w:t>мен бекітілген ереженің 5 -тармағы 2-тармақшасына</w:t>
      </w:r>
      <w:r w:rsidR="003F1DD1" w:rsidRPr="003F1DD1">
        <w:rPr>
          <w:sz w:val="28"/>
          <w:szCs w:val="28"/>
          <w:lang w:val="kk-KZ"/>
        </w:rPr>
        <w:t xml:space="preserve"> </w:t>
      </w:r>
      <w:r w:rsidR="003F1DD1">
        <w:rPr>
          <w:sz w:val="28"/>
          <w:szCs w:val="28"/>
          <w:lang w:val="kk-KZ"/>
        </w:rPr>
        <w:t>сәйкес)</w:t>
      </w:r>
      <w:r w:rsidR="00846722">
        <w:rPr>
          <w:sz w:val="28"/>
          <w:szCs w:val="28"/>
          <w:lang w:val="kk-KZ"/>
        </w:rPr>
        <w:t>;</w:t>
      </w:r>
    </w:p>
    <w:p w:rsidR="00173368" w:rsidRDefault="00173368" w:rsidP="000B292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="0088412B">
        <w:rPr>
          <w:sz w:val="28"/>
          <w:szCs w:val="28"/>
          <w:lang w:val="kk-KZ"/>
        </w:rPr>
        <w:t xml:space="preserve">Оқу-әдістемелік </w:t>
      </w:r>
      <w:r w:rsidR="00AC0425">
        <w:rPr>
          <w:sz w:val="28"/>
          <w:szCs w:val="28"/>
          <w:lang w:val="kk-KZ"/>
        </w:rPr>
        <w:t xml:space="preserve">кеңес </w:t>
      </w:r>
      <w:r w:rsidR="00513C3C">
        <w:rPr>
          <w:sz w:val="28"/>
          <w:szCs w:val="28"/>
          <w:lang w:val="kk-KZ"/>
        </w:rPr>
        <w:t xml:space="preserve">туралы </w:t>
      </w:r>
      <w:r w:rsidR="0088412B">
        <w:rPr>
          <w:sz w:val="28"/>
          <w:szCs w:val="28"/>
          <w:lang w:val="kk-KZ"/>
        </w:rPr>
        <w:t>Ереж</w:t>
      </w:r>
      <w:r w:rsidR="00513C3C">
        <w:rPr>
          <w:sz w:val="28"/>
          <w:szCs w:val="28"/>
          <w:lang w:val="kk-KZ"/>
        </w:rPr>
        <w:t>еге толықтырулар мен өзгерістер</w:t>
      </w:r>
      <w:r w:rsidR="00AC0425">
        <w:rPr>
          <w:sz w:val="28"/>
          <w:szCs w:val="28"/>
          <w:lang w:val="kk-KZ"/>
        </w:rPr>
        <w:t>ді</w:t>
      </w:r>
      <w:r w:rsidR="00513C3C">
        <w:rPr>
          <w:sz w:val="28"/>
          <w:szCs w:val="28"/>
          <w:lang w:val="kk-KZ"/>
        </w:rPr>
        <w:t xml:space="preserve"> </w:t>
      </w:r>
      <w:r w:rsidR="000D60DE">
        <w:rPr>
          <w:sz w:val="28"/>
          <w:szCs w:val="28"/>
          <w:lang w:val="kk-KZ"/>
        </w:rPr>
        <w:t>енгіз</w:t>
      </w:r>
      <w:r w:rsidR="007D3FDA">
        <w:rPr>
          <w:sz w:val="28"/>
          <w:szCs w:val="28"/>
          <w:lang w:val="kk-KZ"/>
        </w:rPr>
        <w:t>іп,</w:t>
      </w:r>
      <w:r w:rsidR="000D60DE">
        <w:rPr>
          <w:sz w:val="28"/>
          <w:szCs w:val="28"/>
          <w:lang w:val="kk-KZ"/>
        </w:rPr>
        <w:t xml:space="preserve"> Ғылыми кеңестің қарауына ш</w:t>
      </w:r>
      <w:r w:rsidR="00BE033C">
        <w:rPr>
          <w:sz w:val="28"/>
          <w:szCs w:val="28"/>
          <w:lang w:val="kk-KZ"/>
        </w:rPr>
        <w:t>ы</w:t>
      </w:r>
      <w:r w:rsidR="000D60DE">
        <w:rPr>
          <w:sz w:val="28"/>
          <w:szCs w:val="28"/>
          <w:lang w:val="kk-KZ"/>
        </w:rPr>
        <w:t>ғар</w:t>
      </w:r>
      <w:r w:rsidR="00846722">
        <w:rPr>
          <w:sz w:val="28"/>
          <w:szCs w:val="28"/>
          <w:lang w:val="kk-KZ"/>
        </w:rPr>
        <w:t>у;</w:t>
      </w:r>
    </w:p>
    <w:p w:rsidR="009F0430" w:rsidRDefault="009F0430" w:rsidP="000B292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 w:rsidR="007D3FDA">
        <w:rPr>
          <w:sz w:val="28"/>
          <w:szCs w:val="28"/>
          <w:lang w:val="kk-KZ"/>
        </w:rPr>
        <w:t>о</w:t>
      </w:r>
      <w:r w:rsidR="002048B7">
        <w:rPr>
          <w:sz w:val="28"/>
          <w:szCs w:val="28"/>
          <w:lang w:val="kk-KZ"/>
        </w:rPr>
        <w:t xml:space="preserve">қу жылына </w:t>
      </w:r>
      <w:r w:rsidR="007D3FDA">
        <w:rPr>
          <w:sz w:val="28"/>
          <w:szCs w:val="28"/>
          <w:lang w:val="kk-KZ"/>
        </w:rPr>
        <w:t xml:space="preserve">арналған </w:t>
      </w:r>
      <w:r w:rsidR="002048B7">
        <w:rPr>
          <w:sz w:val="28"/>
          <w:szCs w:val="28"/>
          <w:lang w:val="kk-KZ"/>
        </w:rPr>
        <w:t>Оқу – әдістемелік кеңестің жұмыс жос</w:t>
      </w:r>
      <w:r w:rsidR="00B55AF5">
        <w:rPr>
          <w:sz w:val="28"/>
          <w:szCs w:val="28"/>
          <w:lang w:val="kk-KZ"/>
        </w:rPr>
        <w:t>п</w:t>
      </w:r>
      <w:r w:rsidR="002048B7">
        <w:rPr>
          <w:sz w:val="28"/>
          <w:szCs w:val="28"/>
          <w:lang w:val="kk-KZ"/>
        </w:rPr>
        <w:t xml:space="preserve">арын </w:t>
      </w:r>
      <w:r w:rsidR="00E31D59">
        <w:rPr>
          <w:sz w:val="28"/>
          <w:szCs w:val="28"/>
          <w:lang w:val="kk-KZ"/>
        </w:rPr>
        <w:t>қарап</w:t>
      </w:r>
      <w:r w:rsidR="007D3FDA">
        <w:rPr>
          <w:sz w:val="28"/>
          <w:szCs w:val="28"/>
          <w:lang w:val="kk-KZ"/>
        </w:rPr>
        <w:t>,</w:t>
      </w:r>
      <w:r w:rsidR="00E31D59">
        <w:rPr>
          <w:sz w:val="28"/>
          <w:szCs w:val="28"/>
          <w:lang w:val="kk-KZ"/>
        </w:rPr>
        <w:t xml:space="preserve"> қабылдау. </w:t>
      </w:r>
    </w:p>
    <w:p w:rsidR="00537CAA" w:rsidRPr="00BC35D6" w:rsidRDefault="00537CAA" w:rsidP="000B292C">
      <w:pPr>
        <w:pStyle w:val="a6"/>
        <w:ind w:left="0" w:firstLine="567"/>
        <w:jc w:val="both"/>
        <w:rPr>
          <w:i/>
          <w:sz w:val="28"/>
          <w:szCs w:val="28"/>
          <w:lang w:val="kk-KZ"/>
        </w:rPr>
      </w:pPr>
      <w:r w:rsidRPr="00BC35D6">
        <w:rPr>
          <w:i/>
          <w:sz w:val="28"/>
          <w:szCs w:val="28"/>
          <w:lang w:val="kk-KZ"/>
        </w:rPr>
        <w:lastRenderedPageBreak/>
        <w:t xml:space="preserve">2.2.2. Институттың </w:t>
      </w:r>
      <w:r w:rsidR="009F2228">
        <w:rPr>
          <w:i/>
          <w:sz w:val="28"/>
          <w:szCs w:val="28"/>
          <w:lang w:val="kk-KZ"/>
        </w:rPr>
        <w:t>профессорлық-оқытушыл</w:t>
      </w:r>
      <w:r w:rsidR="00360771">
        <w:rPr>
          <w:i/>
          <w:sz w:val="28"/>
          <w:szCs w:val="28"/>
          <w:lang w:val="kk-KZ"/>
        </w:rPr>
        <w:t>ық</w:t>
      </w:r>
      <w:r w:rsidR="009F2228">
        <w:rPr>
          <w:i/>
          <w:sz w:val="28"/>
          <w:szCs w:val="28"/>
          <w:lang w:val="kk-KZ"/>
        </w:rPr>
        <w:t xml:space="preserve"> құрамының </w:t>
      </w:r>
      <w:r w:rsidR="009F2228" w:rsidRPr="00BC35D6">
        <w:rPr>
          <w:i/>
          <w:sz w:val="28"/>
          <w:szCs w:val="28"/>
          <w:lang w:val="kk-KZ"/>
        </w:rPr>
        <w:t xml:space="preserve">біліктілігін </w:t>
      </w:r>
      <w:r w:rsidR="009F2228">
        <w:rPr>
          <w:i/>
          <w:sz w:val="28"/>
          <w:szCs w:val="28"/>
          <w:lang w:val="kk-KZ"/>
        </w:rPr>
        <w:t>арттыру</w:t>
      </w:r>
      <w:r w:rsidR="007D3FDA">
        <w:rPr>
          <w:i/>
          <w:sz w:val="28"/>
          <w:szCs w:val="28"/>
          <w:lang w:val="kk-KZ"/>
        </w:rPr>
        <w:t>:</w:t>
      </w:r>
    </w:p>
    <w:p w:rsidR="00B95853" w:rsidRDefault="00860F89" w:rsidP="000B292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 w:rsidR="00D1089B">
        <w:rPr>
          <w:sz w:val="28"/>
          <w:szCs w:val="28"/>
          <w:lang w:val="kk-KZ"/>
        </w:rPr>
        <w:t>Ж</w:t>
      </w:r>
      <w:r w:rsidR="00234B4E">
        <w:rPr>
          <w:sz w:val="28"/>
          <w:szCs w:val="28"/>
          <w:lang w:val="kk-KZ"/>
        </w:rPr>
        <w:t xml:space="preserve">ас оқытушылар мектебі </w:t>
      </w:r>
      <w:r w:rsidR="00D1089B">
        <w:rPr>
          <w:sz w:val="28"/>
          <w:szCs w:val="28"/>
          <w:lang w:val="kk-KZ"/>
        </w:rPr>
        <w:t>шеңберінде</w:t>
      </w:r>
      <w:r w:rsidR="00AC0425">
        <w:rPr>
          <w:sz w:val="28"/>
          <w:szCs w:val="28"/>
          <w:lang w:val="kk-KZ"/>
        </w:rPr>
        <w:t xml:space="preserve"> </w:t>
      </w:r>
      <w:r w:rsidR="00D1089B">
        <w:rPr>
          <w:sz w:val="28"/>
          <w:szCs w:val="28"/>
          <w:lang w:val="kk-KZ"/>
        </w:rPr>
        <w:t>оқытушылардың</w:t>
      </w:r>
      <w:r w:rsidR="00B0782E">
        <w:rPr>
          <w:sz w:val="28"/>
          <w:szCs w:val="28"/>
          <w:lang w:val="kk-KZ"/>
        </w:rPr>
        <w:t xml:space="preserve"> біліктілігін арттыруды ұйымдастыру</w:t>
      </w:r>
      <w:r w:rsidR="00D1089B">
        <w:rPr>
          <w:sz w:val="28"/>
          <w:szCs w:val="28"/>
          <w:lang w:val="kk-KZ"/>
        </w:rPr>
        <w:t>;</w:t>
      </w:r>
    </w:p>
    <w:p w:rsidR="00CF6061" w:rsidRDefault="00CF6061" w:rsidP="00D1089B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="00D1089B">
        <w:rPr>
          <w:sz w:val="28"/>
          <w:szCs w:val="28"/>
          <w:lang w:val="kk-KZ"/>
        </w:rPr>
        <w:t>о</w:t>
      </w:r>
      <w:r w:rsidR="007C303F">
        <w:rPr>
          <w:sz w:val="28"/>
          <w:szCs w:val="28"/>
          <w:lang w:val="kk-KZ"/>
        </w:rPr>
        <w:t xml:space="preserve">қу </w:t>
      </w:r>
      <w:r w:rsidR="00D1089B">
        <w:rPr>
          <w:sz w:val="28"/>
          <w:szCs w:val="28"/>
          <w:lang w:val="kk-KZ"/>
        </w:rPr>
        <w:t>-</w:t>
      </w:r>
      <w:r w:rsidR="007C303F">
        <w:rPr>
          <w:sz w:val="28"/>
          <w:szCs w:val="28"/>
          <w:lang w:val="kk-KZ"/>
        </w:rPr>
        <w:t xml:space="preserve"> әдістемелік </w:t>
      </w:r>
      <w:r w:rsidR="00D1089B">
        <w:rPr>
          <w:sz w:val="28"/>
          <w:szCs w:val="28"/>
          <w:lang w:val="kk-KZ"/>
        </w:rPr>
        <w:t xml:space="preserve">және ғылыми-әдістемелік </w:t>
      </w:r>
      <w:r w:rsidR="00D82E01">
        <w:rPr>
          <w:sz w:val="28"/>
          <w:szCs w:val="28"/>
          <w:lang w:val="kk-KZ"/>
        </w:rPr>
        <w:t>жұмыс</w:t>
      </w:r>
      <w:r w:rsidR="00A25174">
        <w:rPr>
          <w:sz w:val="28"/>
          <w:szCs w:val="28"/>
          <w:lang w:val="kk-KZ"/>
        </w:rPr>
        <w:t>ты</w:t>
      </w:r>
      <w:r w:rsidR="000D3060">
        <w:rPr>
          <w:sz w:val="28"/>
          <w:szCs w:val="28"/>
          <w:lang w:val="kk-KZ"/>
        </w:rPr>
        <w:t xml:space="preserve"> </w:t>
      </w:r>
      <w:r w:rsidR="00A25174">
        <w:rPr>
          <w:sz w:val="28"/>
          <w:szCs w:val="28"/>
          <w:lang w:val="kk-KZ"/>
        </w:rPr>
        <w:t>жетілдіру</w:t>
      </w:r>
      <w:r w:rsidR="00791F66">
        <w:rPr>
          <w:sz w:val="28"/>
          <w:szCs w:val="28"/>
          <w:lang w:val="kk-KZ"/>
        </w:rPr>
        <w:t>ге</w:t>
      </w:r>
      <w:r w:rsidR="00D82E01">
        <w:rPr>
          <w:sz w:val="28"/>
          <w:szCs w:val="28"/>
          <w:lang w:val="kk-KZ"/>
        </w:rPr>
        <w:t xml:space="preserve"> </w:t>
      </w:r>
      <w:r w:rsidR="00981E95">
        <w:rPr>
          <w:sz w:val="28"/>
          <w:szCs w:val="28"/>
          <w:lang w:val="kk-KZ"/>
        </w:rPr>
        <w:t xml:space="preserve">ғылыми </w:t>
      </w:r>
      <w:r w:rsidR="00D1089B">
        <w:rPr>
          <w:sz w:val="28"/>
          <w:szCs w:val="28"/>
          <w:lang w:val="kk-KZ"/>
        </w:rPr>
        <w:t>-</w:t>
      </w:r>
      <w:r w:rsidR="00981E95">
        <w:rPr>
          <w:sz w:val="28"/>
          <w:szCs w:val="28"/>
          <w:lang w:val="kk-KZ"/>
        </w:rPr>
        <w:t xml:space="preserve"> әдістемелік конференцияларды, </w:t>
      </w:r>
      <w:r w:rsidR="002B5193">
        <w:rPr>
          <w:sz w:val="28"/>
          <w:szCs w:val="28"/>
          <w:lang w:val="kk-KZ"/>
        </w:rPr>
        <w:t>оқу</w:t>
      </w:r>
      <w:r w:rsidR="000D3060">
        <w:rPr>
          <w:sz w:val="28"/>
          <w:szCs w:val="28"/>
          <w:lang w:val="kk-KZ"/>
        </w:rPr>
        <w:t xml:space="preserve"> </w:t>
      </w:r>
      <w:r w:rsidR="002B5193">
        <w:rPr>
          <w:sz w:val="28"/>
          <w:szCs w:val="28"/>
          <w:lang w:val="kk-KZ"/>
        </w:rPr>
        <w:t>-</w:t>
      </w:r>
      <w:r w:rsidR="000D3060">
        <w:rPr>
          <w:sz w:val="28"/>
          <w:szCs w:val="28"/>
          <w:lang w:val="kk-KZ"/>
        </w:rPr>
        <w:t xml:space="preserve"> </w:t>
      </w:r>
      <w:r w:rsidR="002B5193">
        <w:rPr>
          <w:sz w:val="28"/>
          <w:szCs w:val="28"/>
          <w:lang w:val="kk-KZ"/>
        </w:rPr>
        <w:t xml:space="preserve">әдістемелік </w:t>
      </w:r>
      <w:r w:rsidR="006D5257">
        <w:rPr>
          <w:sz w:val="28"/>
          <w:szCs w:val="28"/>
          <w:lang w:val="kk-KZ"/>
        </w:rPr>
        <w:t>жиын</w:t>
      </w:r>
      <w:r w:rsidR="00D1089B">
        <w:rPr>
          <w:sz w:val="28"/>
          <w:szCs w:val="28"/>
          <w:lang w:val="kk-KZ"/>
        </w:rPr>
        <w:t>дарды</w:t>
      </w:r>
      <w:r w:rsidR="006D5257">
        <w:rPr>
          <w:sz w:val="28"/>
          <w:szCs w:val="28"/>
          <w:lang w:val="kk-KZ"/>
        </w:rPr>
        <w:t>, дөңгелек үстел</w:t>
      </w:r>
      <w:r w:rsidR="00D1089B">
        <w:rPr>
          <w:sz w:val="28"/>
          <w:szCs w:val="28"/>
          <w:lang w:val="kk-KZ"/>
        </w:rPr>
        <w:t>дерді</w:t>
      </w:r>
      <w:r w:rsidR="006D5257">
        <w:rPr>
          <w:sz w:val="28"/>
          <w:szCs w:val="28"/>
          <w:lang w:val="kk-KZ"/>
        </w:rPr>
        <w:t xml:space="preserve">, </w:t>
      </w:r>
      <w:r w:rsidR="005D7D62">
        <w:rPr>
          <w:sz w:val="28"/>
          <w:szCs w:val="28"/>
          <w:lang w:val="kk-KZ"/>
        </w:rPr>
        <w:t>семинар</w:t>
      </w:r>
      <w:r w:rsidR="00433CB7">
        <w:rPr>
          <w:sz w:val="28"/>
          <w:szCs w:val="28"/>
          <w:lang w:val="kk-KZ"/>
        </w:rPr>
        <w:t>ларды</w:t>
      </w:r>
      <w:r w:rsidR="000D3060">
        <w:rPr>
          <w:sz w:val="28"/>
          <w:szCs w:val="28"/>
          <w:lang w:val="kk-KZ"/>
        </w:rPr>
        <w:t xml:space="preserve"> </w:t>
      </w:r>
      <w:r w:rsidR="000E1CC3">
        <w:rPr>
          <w:sz w:val="28"/>
          <w:szCs w:val="28"/>
          <w:lang w:val="kk-KZ"/>
        </w:rPr>
        <w:t>ұйымдастырып, өткізу</w:t>
      </w:r>
      <w:r w:rsidR="000D3060">
        <w:rPr>
          <w:sz w:val="28"/>
          <w:szCs w:val="28"/>
          <w:lang w:val="kk-KZ"/>
        </w:rPr>
        <w:t xml:space="preserve"> </w:t>
      </w:r>
      <w:r w:rsidR="00D1089B">
        <w:rPr>
          <w:sz w:val="28"/>
          <w:szCs w:val="28"/>
          <w:lang w:val="kk-KZ"/>
        </w:rPr>
        <w:t>(ҚР БжҒМ-н</w:t>
      </w:r>
      <w:r w:rsidR="007F40AC">
        <w:rPr>
          <w:sz w:val="28"/>
          <w:szCs w:val="28"/>
          <w:lang w:val="kk-KZ"/>
        </w:rPr>
        <w:t>ы</w:t>
      </w:r>
      <w:r w:rsidR="00D1089B">
        <w:rPr>
          <w:sz w:val="28"/>
          <w:szCs w:val="28"/>
          <w:lang w:val="kk-KZ"/>
        </w:rPr>
        <w:t>ң 2007 жылғы 21 желтоқсандағы №644 бұйрығы</w:t>
      </w:r>
      <w:r w:rsidR="000D3060">
        <w:rPr>
          <w:sz w:val="28"/>
          <w:szCs w:val="28"/>
          <w:lang w:val="kk-KZ"/>
        </w:rPr>
        <w:t>ның</w:t>
      </w:r>
      <w:r w:rsidR="00D1089B">
        <w:rPr>
          <w:sz w:val="28"/>
          <w:szCs w:val="28"/>
          <w:lang w:val="kk-KZ"/>
        </w:rPr>
        <w:t xml:space="preserve"> 5-тармағы 14</w:t>
      </w:r>
      <w:r w:rsidR="00400E8F">
        <w:rPr>
          <w:sz w:val="28"/>
          <w:szCs w:val="28"/>
          <w:lang w:val="kk-KZ"/>
        </w:rPr>
        <w:t>-</w:t>
      </w:r>
      <w:r w:rsidR="00D1089B">
        <w:rPr>
          <w:sz w:val="28"/>
          <w:szCs w:val="28"/>
          <w:lang w:val="kk-KZ"/>
        </w:rPr>
        <w:t>тармақшасына сәйкес)</w:t>
      </w:r>
      <w:r w:rsidR="000E1CC3">
        <w:rPr>
          <w:sz w:val="28"/>
          <w:szCs w:val="28"/>
          <w:lang w:val="kk-KZ"/>
        </w:rPr>
        <w:t xml:space="preserve">. </w:t>
      </w:r>
    </w:p>
    <w:p w:rsidR="00CE11E3" w:rsidRDefault="0043622A" w:rsidP="0043622A">
      <w:pPr>
        <w:pStyle w:val="a6"/>
        <w:ind w:left="0" w:firstLine="567"/>
        <w:jc w:val="both"/>
        <w:rPr>
          <w:sz w:val="28"/>
          <w:szCs w:val="28"/>
          <w:lang w:val="kk-KZ"/>
        </w:rPr>
      </w:pPr>
      <w:r w:rsidRPr="00297B74">
        <w:rPr>
          <w:i/>
          <w:sz w:val="28"/>
          <w:szCs w:val="28"/>
          <w:lang w:val="kk-KZ"/>
        </w:rPr>
        <w:t>2</w:t>
      </w:r>
      <w:r>
        <w:rPr>
          <w:i/>
          <w:sz w:val="28"/>
          <w:szCs w:val="28"/>
          <w:lang w:val="kk-KZ"/>
        </w:rPr>
        <w:t>.2.3 Оқу-әдістемелік құжаттаманы мақұлдау және сұрақтарды талқылау:</w:t>
      </w:r>
    </w:p>
    <w:p w:rsidR="00E47624" w:rsidRDefault="007A7C57" w:rsidP="008973CB">
      <w:pPr>
        <w:pStyle w:val="a6"/>
        <w:ind w:left="0" w:firstLine="567"/>
        <w:jc w:val="both"/>
        <w:rPr>
          <w:b/>
          <w:sz w:val="28"/>
          <w:szCs w:val="28"/>
          <w:lang w:val="kk-KZ"/>
        </w:rPr>
      </w:pPr>
      <w:r w:rsidRPr="00297B74">
        <w:rPr>
          <w:sz w:val="28"/>
          <w:szCs w:val="28"/>
          <w:lang w:val="kk-KZ"/>
        </w:rPr>
        <w:t xml:space="preserve">- </w:t>
      </w:r>
      <w:r w:rsidRPr="008E175A">
        <w:rPr>
          <w:b/>
          <w:sz w:val="28"/>
          <w:szCs w:val="28"/>
          <w:lang w:val="kk-KZ"/>
        </w:rPr>
        <w:t>ЖОО компонентінің</w:t>
      </w:r>
      <w:r>
        <w:rPr>
          <w:sz w:val="28"/>
          <w:szCs w:val="28"/>
          <w:lang w:val="kk-KZ"/>
        </w:rPr>
        <w:t xml:space="preserve"> </w:t>
      </w:r>
      <w:r w:rsidRPr="00297B74">
        <w:rPr>
          <w:b/>
          <w:sz w:val="28"/>
          <w:szCs w:val="28"/>
          <w:lang w:val="kk-KZ"/>
        </w:rPr>
        <w:t>каталог</w:t>
      </w:r>
      <w:r>
        <w:rPr>
          <w:b/>
          <w:sz w:val="28"/>
          <w:szCs w:val="28"/>
          <w:lang w:val="kk-KZ"/>
        </w:rPr>
        <w:t>ын</w:t>
      </w:r>
      <w:r w:rsidRPr="00297B74">
        <w:rPr>
          <w:b/>
          <w:sz w:val="28"/>
          <w:szCs w:val="28"/>
          <w:lang w:val="kk-KZ"/>
        </w:rPr>
        <w:t xml:space="preserve"> </w:t>
      </w:r>
      <w:r w:rsidRPr="00297B74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ҚР</w:t>
      </w:r>
      <w:r w:rsidRPr="00297B74">
        <w:rPr>
          <w:sz w:val="28"/>
          <w:szCs w:val="28"/>
          <w:lang w:val="kk-KZ"/>
        </w:rPr>
        <w:t xml:space="preserve"> ІІМ-нің 2016 жылғы </w:t>
      </w:r>
      <w:r w:rsidR="000D3060">
        <w:rPr>
          <w:sz w:val="28"/>
          <w:szCs w:val="28"/>
          <w:lang w:val="kk-KZ"/>
        </w:rPr>
        <w:t xml:space="preserve">                             </w:t>
      </w:r>
      <w:r w:rsidRPr="00297B74">
        <w:rPr>
          <w:sz w:val="28"/>
          <w:szCs w:val="28"/>
          <w:lang w:val="kk-KZ"/>
        </w:rPr>
        <w:t xml:space="preserve">22 қаңтардағы №52 бұйрығымен бекітілген </w:t>
      </w:r>
      <w:r w:rsidR="00360771">
        <w:rPr>
          <w:sz w:val="28"/>
          <w:szCs w:val="28"/>
          <w:lang w:val="kk-KZ"/>
        </w:rPr>
        <w:t>о</w:t>
      </w:r>
      <w:r w:rsidRPr="00297B74">
        <w:rPr>
          <w:sz w:val="28"/>
          <w:szCs w:val="28"/>
          <w:lang w:val="kk-KZ"/>
        </w:rPr>
        <w:t>қу процесін, оқу-әдістемелік және ғылыми-әдістемелік қызметті ұйымдастыру және жүзеге асыру қағидалары</w:t>
      </w:r>
      <w:r>
        <w:rPr>
          <w:sz w:val="28"/>
          <w:szCs w:val="28"/>
          <w:lang w:val="kk-KZ"/>
        </w:rPr>
        <w:t>на сәйкес</w:t>
      </w:r>
      <w:r w:rsidRPr="00297B74">
        <w:rPr>
          <w:sz w:val="28"/>
          <w:szCs w:val="28"/>
          <w:lang w:val="kk-KZ"/>
        </w:rPr>
        <w:t>);</w:t>
      </w:r>
    </w:p>
    <w:p w:rsidR="007A7C57" w:rsidRPr="006339D4" w:rsidRDefault="007A7C57" w:rsidP="007A7C57">
      <w:pPr>
        <w:tabs>
          <w:tab w:val="left" w:pos="900"/>
        </w:tabs>
        <w:ind w:firstLine="567"/>
        <w:jc w:val="both"/>
        <w:rPr>
          <w:sz w:val="28"/>
          <w:szCs w:val="28"/>
          <w:lang w:val="kk-KZ"/>
        </w:rPr>
      </w:pPr>
      <w:r w:rsidRPr="006339D4">
        <w:rPr>
          <w:sz w:val="28"/>
          <w:szCs w:val="28"/>
          <w:lang w:val="kk-KZ"/>
        </w:rPr>
        <w:t xml:space="preserve">- </w:t>
      </w:r>
      <w:r w:rsidRPr="00297B74">
        <w:rPr>
          <w:b/>
          <w:sz w:val="28"/>
          <w:szCs w:val="28"/>
          <w:lang w:val="kk-KZ"/>
        </w:rPr>
        <w:t>жұмыс оқу бағдарламалары</w:t>
      </w:r>
      <w:r>
        <w:rPr>
          <w:b/>
          <w:sz w:val="28"/>
          <w:szCs w:val="28"/>
          <w:lang w:val="kk-KZ"/>
        </w:rPr>
        <w:t>н</w:t>
      </w:r>
      <w:r w:rsidRPr="00297B74">
        <w:rPr>
          <w:b/>
          <w:sz w:val="28"/>
          <w:szCs w:val="28"/>
          <w:lang w:val="kk-KZ"/>
        </w:rPr>
        <w:t xml:space="preserve"> (силлабус)</w:t>
      </w:r>
      <w:r w:rsidRPr="00297B74">
        <w:rPr>
          <w:sz w:val="28"/>
          <w:szCs w:val="28"/>
          <w:lang w:val="kk-KZ"/>
        </w:rPr>
        <w:t xml:space="preserve"> </w:t>
      </w:r>
      <w:r w:rsidRPr="006339D4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ҚР</w:t>
      </w:r>
      <w:r w:rsidRPr="00297B74">
        <w:rPr>
          <w:sz w:val="28"/>
          <w:szCs w:val="28"/>
          <w:lang w:val="kk-KZ"/>
        </w:rPr>
        <w:t xml:space="preserve"> ІІМ-нің 2016 жылғы </w:t>
      </w:r>
      <w:r w:rsidR="000D3060">
        <w:rPr>
          <w:sz w:val="28"/>
          <w:szCs w:val="28"/>
          <w:lang w:val="kk-KZ"/>
        </w:rPr>
        <w:t xml:space="preserve">                      </w:t>
      </w:r>
      <w:r w:rsidRPr="00297B74">
        <w:rPr>
          <w:sz w:val="28"/>
          <w:szCs w:val="28"/>
          <w:lang w:val="kk-KZ"/>
        </w:rPr>
        <w:t xml:space="preserve">22 қаңтардағы №52 бұйрығымен бекітілген </w:t>
      </w:r>
      <w:r w:rsidR="00360771">
        <w:rPr>
          <w:sz w:val="28"/>
          <w:szCs w:val="28"/>
          <w:lang w:val="kk-KZ"/>
        </w:rPr>
        <w:t>о</w:t>
      </w:r>
      <w:r w:rsidRPr="00297B74">
        <w:rPr>
          <w:sz w:val="28"/>
          <w:szCs w:val="28"/>
          <w:lang w:val="kk-KZ"/>
        </w:rPr>
        <w:t>қу процесін, оқу-әдістемелік және ғылыми-әдістемелік қызметті ұйымдастыру және жүзеге асыру қағидалары</w:t>
      </w:r>
      <w:r>
        <w:rPr>
          <w:sz w:val="28"/>
          <w:szCs w:val="28"/>
          <w:lang w:val="kk-KZ"/>
        </w:rPr>
        <w:t xml:space="preserve">ның </w:t>
      </w:r>
      <w:r w:rsidRPr="006339D4">
        <w:rPr>
          <w:sz w:val="28"/>
          <w:szCs w:val="28"/>
          <w:lang w:val="kk-KZ"/>
        </w:rPr>
        <w:t>14-тармағына сәйкес)</w:t>
      </w:r>
      <w:r>
        <w:rPr>
          <w:sz w:val="28"/>
          <w:szCs w:val="28"/>
          <w:lang w:val="kk-KZ"/>
        </w:rPr>
        <w:t>;</w:t>
      </w:r>
    </w:p>
    <w:p w:rsidR="007A7C57" w:rsidRDefault="007A7C57" w:rsidP="00400E8F">
      <w:pPr>
        <w:pStyle w:val="a6"/>
        <w:ind w:left="0" w:firstLine="567"/>
        <w:jc w:val="both"/>
        <w:rPr>
          <w:b/>
          <w:sz w:val="28"/>
          <w:szCs w:val="28"/>
          <w:lang w:val="kk-KZ"/>
        </w:rPr>
      </w:pPr>
      <w:r w:rsidRPr="00846722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 xml:space="preserve"> билеттер</w:t>
      </w:r>
      <w:r w:rsidR="000D3060">
        <w:rPr>
          <w:b/>
          <w:sz w:val="28"/>
          <w:szCs w:val="28"/>
          <w:lang w:val="kk-KZ"/>
        </w:rPr>
        <w:t xml:space="preserve"> мен </w:t>
      </w:r>
      <w:r>
        <w:rPr>
          <w:b/>
          <w:sz w:val="28"/>
          <w:szCs w:val="28"/>
          <w:lang w:val="kk-KZ"/>
        </w:rPr>
        <w:t>тесттер</w:t>
      </w:r>
      <w:r w:rsidR="000D3060">
        <w:rPr>
          <w:b/>
          <w:sz w:val="28"/>
          <w:szCs w:val="28"/>
          <w:lang w:val="kk-KZ"/>
        </w:rPr>
        <w:t>д</w:t>
      </w:r>
      <w:r>
        <w:rPr>
          <w:b/>
          <w:sz w:val="28"/>
          <w:szCs w:val="28"/>
          <w:lang w:val="kk-KZ"/>
        </w:rPr>
        <w:t>ің мазмұнына кіретін аралық аттестаттау мен мемлекеттік емтихан сұрақтарының тізімдемесін;</w:t>
      </w:r>
    </w:p>
    <w:p w:rsidR="007A7C57" w:rsidRDefault="007A7C57" w:rsidP="00400E8F">
      <w:pPr>
        <w:pStyle w:val="a6"/>
        <w:ind w:left="0" w:firstLine="567"/>
        <w:jc w:val="both"/>
        <w:rPr>
          <w:sz w:val="28"/>
          <w:szCs w:val="28"/>
          <w:lang w:val="kk-KZ"/>
        </w:rPr>
      </w:pPr>
      <w:r w:rsidRPr="00DB7FA1">
        <w:rPr>
          <w:sz w:val="28"/>
          <w:szCs w:val="28"/>
          <w:lang w:val="kk-KZ"/>
        </w:rPr>
        <w:t xml:space="preserve">- </w:t>
      </w:r>
      <w:r w:rsidRPr="00DB7FA1">
        <w:rPr>
          <w:b/>
          <w:sz w:val="28"/>
          <w:szCs w:val="28"/>
          <w:lang w:val="kk-KZ"/>
        </w:rPr>
        <w:t xml:space="preserve">емтихан нәтижелерін және оқу </w:t>
      </w:r>
      <w:r>
        <w:rPr>
          <w:b/>
          <w:sz w:val="28"/>
          <w:szCs w:val="28"/>
          <w:lang w:val="kk-KZ"/>
        </w:rPr>
        <w:t>процесін</w:t>
      </w:r>
      <w:r w:rsidRPr="00DB7FA1">
        <w:rPr>
          <w:b/>
          <w:sz w:val="28"/>
          <w:szCs w:val="28"/>
          <w:lang w:val="kk-KZ"/>
        </w:rPr>
        <w:t xml:space="preserve"> жақсарту бойынша ұсыныст</w:t>
      </w:r>
      <w:r>
        <w:rPr>
          <w:b/>
          <w:sz w:val="28"/>
          <w:szCs w:val="28"/>
          <w:lang w:val="kk-KZ"/>
        </w:rPr>
        <w:t>арын</w:t>
      </w:r>
      <w:r>
        <w:rPr>
          <w:sz w:val="28"/>
          <w:szCs w:val="28"/>
          <w:lang w:val="kk-KZ"/>
        </w:rPr>
        <w:t xml:space="preserve"> </w:t>
      </w:r>
      <w:r w:rsidRPr="00DB7FA1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ҚР</w:t>
      </w:r>
      <w:r w:rsidRPr="00297B74">
        <w:rPr>
          <w:sz w:val="28"/>
          <w:szCs w:val="28"/>
          <w:lang w:val="kk-KZ"/>
        </w:rPr>
        <w:t xml:space="preserve"> ІІМ-нің </w:t>
      </w:r>
      <w:r w:rsidRPr="00DB7FA1">
        <w:rPr>
          <w:bCs/>
          <w:color w:val="000000" w:themeColor="text1"/>
          <w:sz w:val="28"/>
          <w:szCs w:val="28"/>
          <w:lang w:val="kk-KZ"/>
        </w:rPr>
        <w:t xml:space="preserve">2016 жылғы 13 қаңтардағы №20 </w:t>
      </w:r>
      <w:r w:rsidRPr="00297B74">
        <w:rPr>
          <w:sz w:val="28"/>
          <w:szCs w:val="28"/>
          <w:lang w:val="kk-KZ"/>
        </w:rPr>
        <w:t xml:space="preserve">бұйрығымен бекітілген </w:t>
      </w:r>
      <w:r w:rsidR="00791F66">
        <w:rPr>
          <w:sz w:val="28"/>
          <w:szCs w:val="28"/>
          <w:lang w:val="kk-KZ"/>
        </w:rPr>
        <w:t>б</w:t>
      </w:r>
      <w:r w:rsidRPr="00DB7FA1">
        <w:rPr>
          <w:bCs/>
          <w:color w:val="000000" w:themeColor="text1"/>
          <w:sz w:val="28"/>
          <w:szCs w:val="28"/>
          <w:lang w:val="kk-KZ"/>
        </w:rPr>
        <w:t>ілім алушылардың үлгеріміне ағымдағы бақылау, оларға аралық және қорытынды аттестаттау жүргізу қағидаларын</w:t>
      </w:r>
      <w:r>
        <w:rPr>
          <w:bCs/>
          <w:color w:val="000000" w:themeColor="text1"/>
          <w:sz w:val="28"/>
          <w:szCs w:val="28"/>
          <w:lang w:val="kk-KZ"/>
        </w:rPr>
        <w:t xml:space="preserve">ың </w:t>
      </w:r>
      <w:r w:rsidRPr="00DB7FA1">
        <w:rPr>
          <w:sz w:val="28"/>
          <w:szCs w:val="28"/>
          <w:lang w:val="kk-KZ"/>
        </w:rPr>
        <w:t>55-тармағына сәйкес)</w:t>
      </w:r>
      <w:r>
        <w:rPr>
          <w:sz w:val="28"/>
          <w:szCs w:val="28"/>
          <w:lang w:val="kk-KZ"/>
        </w:rPr>
        <w:t>;</w:t>
      </w:r>
    </w:p>
    <w:p w:rsidR="007A7C57" w:rsidRDefault="007A7C57" w:rsidP="00400E8F">
      <w:pPr>
        <w:pStyle w:val="a6"/>
        <w:ind w:left="0" w:firstLine="567"/>
        <w:jc w:val="both"/>
        <w:rPr>
          <w:sz w:val="28"/>
          <w:szCs w:val="28"/>
          <w:lang w:val="kk-KZ"/>
        </w:rPr>
      </w:pPr>
      <w:r w:rsidRPr="00997827">
        <w:rPr>
          <w:sz w:val="28"/>
          <w:szCs w:val="28"/>
          <w:lang w:val="kk-KZ"/>
        </w:rPr>
        <w:t xml:space="preserve">- </w:t>
      </w:r>
      <w:r w:rsidRPr="00997827">
        <w:rPr>
          <w:b/>
          <w:bCs/>
          <w:color w:val="000000" w:themeColor="text1"/>
          <w:sz w:val="28"/>
          <w:szCs w:val="28"/>
          <w:lang w:val="kk-KZ"/>
        </w:rPr>
        <w:t>кәсіптік практиканы және тағылымдаманы</w:t>
      </w:r>
      <w:r w:rsidRPr="00997827">
        <w:rPr>
          <w:b/>
          <w:bCs/>
          <w:i/>
          <w:color w:val="000000" w:themeColor="text1"/>
          <w:sz w:val="28"/>
          <w:szCs w:val="28"/>
          <w:lang w:val="kk-KZ"/>
        </w:rPr>
        <w:t xml:space="preserve"> </w:t>
      </w:r>
      <w:r w:rsidRPr="00997827">
        <w:rPr>
          <w:b/>
          <w:sz w:val="28"/>
          <w:szCs w:val="28"/>
          <w:lang w:val="kk-KZ"/>
        </w:rPr>
        <w:t>ұйымдастыру және өту бойынша әдістемелік нұсқаулары</w:t>
      </w:r>
      <w:r>
        <w:rPr>
          <w:b/>
          <w:sz w:val="28"/>
          <w:szCs w:val="28"/>
          <w:lang w:val="kk-KZ"/>
        </w:rPr>
        <w:t>н</w:t>
      </w:r>
      <w:r w:rsidRPr="00997827">
        <w:rPr>
          <w:b/>
          <w:sz w:val="28"/>
          <w:szCs w:val="28"/>
          <w:lang w:val="kk-KZ"/>
        </w:rPr>
        <w:t xml:space="preserve"> </w:t>
      </w:r>
      <w:r w:rsidRPr="00997827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ҚР</w:t>
      </w:r>
      <w:r w:rsidRPr="00297B74">
        <w:rPr>
          <w:sz w:val="28"/>
          <w:szCs w:val="28"/>
          <w:lang w:val="kk-KZ"/>
        </w:rPr>
        <w:t xml:space="preserve"> ІІМ-нің </w:t>
      </w:r>
      <w:r w:rsidRPr="00997827">
        <w:rPr>
          <w:bCs/>
          <w:color w:val="000000" w:themeColor="text1"/>
          <w:sz w:val="28"/>
          <w:szCs w:val="28"/>
          <w:lang w:val="kk-KZ"/>
        </w:rPr>
        <w:t xml:space="preserve">2016 жылғы </w:t>
      </w:r>
      <w:r w:rsidR="000D3060">
        <w:rPr>
          <w:bCs/>
          <w:color w:val="000000" w:themeColor="text1"/>
          <w:sz w:val="28"/>
          <w:szCs w:val="28"/>
          <w:lang w:val="kk-KZ"/>
        </w:rPr>
        <w:t xml:space="preserve">                           </w:t>
      </w:r>
      <w:r w:rsidRPr="00997827">
        <w:rPr>
          <w:bCs/>
          <w:color w:val="000000" w:themeColor="text1"/>
          <w:sz w:val="28"/>
          <w:szCs w:val="28"/>
          <w:lang w:val="kk-KZ"/>
        </w:rPr>
        <w:t>26 қаңтардағы №80 бі</w:t>
      </w:r>
      <w:r>
        <w:rPr>
          <w:bCs/>
          <w:color w:val="000000" w:themeColor="text1"/>
          <w:sz w:val="28"/>
          <w:szCs w:val="28"/>
          <w:lang w:val="kk-KZ"/>
        </w:rPr>
        <w:t>лім алушылардың кәсіптік практик</w:t>
      </w:r>
      <w:r w:rsidRPr="00997827">
        <w:rPr>
          <w:bCs/>
          <w:color w:val="000000" w:themeColor="text1"/>
          <w:sz w:val="28"/>
          <w:szCs w:val="28"/>
          <w:lang w:val="kk-KZ"/>
        </w:rPr>
        <w:t>асын және тағылымдамасын ұйымдастыру және одан өту  қағидаларын</w:t>
      </w:r>
      <w:r>
        <w:rPr>
          <w:sz w:val="28"/>
          <w:szCs w:val="28"/>
          <w:lang w:val="kk-KZ"/>
        </w:rPr>
        <w:t xml:space="preserve">ың 19-тармағына сәйкес). </w:t>
      </w:r>
      <w:r w:rsidRPr="000D3060">
        <w:rPr>
          <w:sz w:val="28"/>
          <w:szCs w:val="28"/>
          <w:lang w:val="kk-KZ"/>
        </w:rPr>
        <w:t>Мақұлдағаннан кейін  Ғылыми кеңеске бекітуге ұсынылады;</w:t>
      </w:r>
    </w:p>
    <w:p w:rsidR="007A7C57" w:rsidRDefault="007A7C57" w:rsidP="00400E8F">
      <w:pPr>
        <w:pStyle w:val="a6"/>
        <w:ind w:left="0" w:firstLine="567"/>
        <w:jc w:val="both"/>
        <w:rPr>
          <w:sz w:val="28"/>
          <w:szCs w:val="28"/>
          <w:lang w:val="kk-KZ"/>
        </w:rPr>
      </w:pPr>
      <w:r w:rsidRPr="00B32E0E">
        <w:rPr>
          <w:sz w:val="28"/>
          <w:szCs w:val="28"/>
          <w:lang w:val="kk-KZ"/>
        </w:rPr>
        <w:t xml:space="preserve">- </w:t>
      </w:r>
      <w:r w:rsidRPr="00B32E0E">
        <w:rPr>
          <w:b/>
          <w:sz w:val="28"/>
          <w:szCs w:val="28"/>
          <w:lang w:val="kk-KZ"/>
        </w:rPr>
        <w:t xml:space="preserve">кәсіптік практиканың және тағылымдаманың қорытындысын </w:t>
      </w:r>
      <w:r>
        <w:rPr>
          <w:b/>
          <w:sz w:val="28"/>
          <w:szCs w:val="28"/>
          <w:lang w:val="kk-KZ"/>
        </w:rPr>
        <w:t xml:space="preserve">          </w:t>
      </w:r>
      <w:r w:rsidRPr="00B32E0E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ҚР</w:t>
      </w:r>
      <w:r w:rsidRPr="00297B74">
        <w:rPr>
          <w:sz w:val="28"/>
          <w:szCs w:val="28"/>
          <w:lang w:val="kk-KZ"/>
        </w:rPr>
        <w:t xml:space="preserve"> ІІМ-нің </w:t>
      </w:r>
      <w:r w:rsidRPr="00997827">
        <w:rPr>
          <w:bCs/>
          <w:color w:val="000000" w:themeColor="text1"/>
          <w:sz w:val="28"/>
          <w:szCs w:val="28"/>
          <w:lang w:val="kk-KZ"/>
        </w:rPr>
        <w:t>2016 жылғы 26 қаңтардағы №80 бі</w:t>
      </w:r>
      <w:r>
        <w:rPr>
          <w:bCs/>
          <w:color w:val="000000" w:themeColor="text1"/>
          <w:sz w:val="28"/>
          <w:szCs w:val="28"/>
          <w:lang w:val="kk-KZ"/>
        </w:rPr>
        <w:t>лім алушылардың кәсіптік практик</w:t>
      </w:r>
      <w:r w:rsidRPr="00997827">
        <w:rPr>
          <w:bCs/>
          <w:color w:val="000000" w:themeColor="text1"/>
          <w:sz w:val="28"/>
          <w:szCs w:val="28"/>
          <w:lang w:val="kk-KZ"/>
        </w:rPr>
        <w:t>асын және тағылымдамасын ұйымдастыру және одан өту  қағидаларын</w:t>
      </w:r>
      <w:r>
        <w:rPr>
          <w:sz w:val="28"/>
          <w:szCs w:val="28"/>
          <w:lang w:val="kk-KZ"/>
        </w:rPr>
        <w:t xml:space="preserve">ың </w:t>
      </w:r>
      <w:r w:rsidRPr="00B32E0E">
        <w:rPr>
          <w:sz w:val="28"/>
          <w:szCs w:val="28"/>
          <w:lang w:val="kk-KZ"/>
        </w:rPr>
        <w:t>30</w:t>
      </w:r>
      <w:r>
        <w:rPr>
          <w:sz w:val="28"/>
          <w:szCs w:val="28"/>
          <w:lang w:val="kk-KZ"/>
        </w:rPr>
        <w:t>-тармағына сәйкес</w:t>
      </w:r>
      <w:r w:rsidRPr="00B32E0E">
        <w:rPr>
          <w:sz w:val="28"/>
          <w:szCs w:val="28"/>
          <w:lang w:val="kk-KZ"/>
        </w:rPr>
        <w:t>);</w:t>
      </w:r>
    </w:p>
    <w:p w:rsidR="00B632F5" w:rsidRPr="00A228C1" w:rsidRDefault="007A7C57" w:rsidP="00400E8F">
      <w:pPr>
        <w:pStyle w:val="a6"/>
        <w:ind w:left="0" w:firstLine="567"/>
        <w:jc w:val="both"/>
        <w:rPr>
          <w:b/>
          <w:sz w:val="28"/>
          <w:szCs w:val="28"/>
          <w:lang w:val="kk-KZ"/>
        </w:rPr>
      </w:pPr>
      <w:r w:rsidRPr="00997827">
        <w:rPr>
          <w:color w:val="000000"/>
          <w:sz w:val="28"/>
          <w:szCs w:val="28"/>
          <w:lang w:val="kk-KZ"/>
        </w:rPr>
        <w:t xml:space="preserve"> </w:t>
      </w:r>
      <w:r w:rsidR="00B632F5" w:rsidRPr="00A228C1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 xml:space="preserve"> </w:t>
      </w:r>
      <w:r w:rsidRPr="00A228C1">
        <w:rPr>
          <w:b/>
          <w:sz w:val="28"/>
          <w:szCs w:val="28"/>
          <w:lang w:val="kk-KZ"/>
        </w:rPr>
        <w:t>диплом</w:t>
      </w:r>
      <w:r>
        <w:rPr>
          <w:b/>
          <w:sz w:val="28"/>
          <w:szCs w:val="28"/>
          <w:lang w:val="kk-KZ"/>
        </w:rPr>
        <w:t>дық</w:t>
      </w:r>
      <w:r w:rsidRPr="00A228C1">
        <w:rPr>
          <w:b/>
          <w:sz w:val="28"/>
          <w:szCs w:val="28"/>
          <w:lang w:val="kk-KZ"/>
        </w:rPr>
        <w:t xml:space="preserve"> жұмыс</w:t>
      </w:r>
      <w:r>
        <w:rPr>
          <w:b/>
          <w:sz w:val="28"/>
          <w:szCs w:val="28"/>
          <w:lang w:val="kk-KZ"/>
        </w:rPr>
        <w:t>тард</w:t>
      </w:r>
      <w:r w:rsidRPr="00A228C1">
        <w:rPr>
          <w:b/>
          <w:sz w:val="28"/>
          <w:szCs w:val="28"/>
          <w:lang w:val="kk-KZ"/>
        </w:rPr>
        <w:t>ың тақырыптар тіз</w:t>
      </w:r>
      <w:r>
        <w:rPr>
          <w:b/>
          <w:sz w:val="28"/>
          <w:szCs w:val="28"/>
          <w:lang w:val="kk-KZ"/>
        </w:rPr>
        <w:t xml:space="preserve">імін және </w:t>
      </w:r>
      <w:r w:rsidR="00B632F5" w:rsidRPr="00A228C1">
        <w:rPr>
          <w:b/>
          <w:sz w:val="28"/>
          <w:szCs w:val="28"/>
          <w:lang w:val="kk-KZ"/>
        </w:rPr>
        <w:t>диплом</w:t>
      </w:r>
      <w:r w:rsidR="00B109F5">
        <w:rPr>
          <w:b/>
          <w:sz w:val="28"/>
          <w:szCs w:val="28"/>
          <w:lang w:val="kk-KZ"/>
        </w:rPr>
        <w:t>дық</w:t>
      </w:r>
      <w:r w:rsidR="00B632F5" w:rsidRPr="00A228C1">
        <w:rPr>
          <w:b/>
          <w:sz w:val="28"/>
          <w:szCs w:val="28"/>
          <w:lang w:val="kk-KZ"/>
        </w:rPr>
        <w:t xml:space="preserve"> жұмыс</w:t>
      </w:r>
      <w:r w:rsidR="00BA66F1">
        <w:rPr>
          <w:b/>
          <w:sz w:val="28"/>
          <w:szCs w:val="28"/>
          <w:lang w:val="kk-KZ"/>
        </w:rPr>
        <w:t>тар</w:t>
      </w:r>
      <w:r w:rsidR="00474F10">
        <w:rPr>
          <w:b/>
          <w:sz w:val="28"/>
          <w:szCs w:val="28"/>
          <w:lang w:val="kk-KZ"/>
        </w:rPr>
        <w:t>д</w:t>
      </w:r>
      <w:r w:rsidR="00BA66F1">
        <w:rPr>
          <w:b/>
          <w:sz w:val="28"/>
          <w:szCs w:val="28"/>
          <w:lang w:val="kk-KZ"/>
        </w:rPr>
        <w:t>ы</w:t>
      </w:r>
      <w:r w:rsidR="002C65A2" w:rsidRPr="00A228C1">
        <w:rPr>
          <w:b/>
          <w:sz w:val="28"/>
          <w:szCs w:val="28"/>
          <w:lang w:val="kk-KZ"/>
        </w:rPr>
        <w:t xml:space="preserve"> </w:t>
      </w:r>
      <w:r w:rsidR="00BA66F1">
        <w:rPr>
          <w:b/>
          <w:sz w:val="28"/>
          <w:szCs w:val="28"/>
          <w:lang w:val="kk-KZ"/>
        </w:rPr>
        <w:t xml:space="preserve">жазу </w:t>
      </w:r>
      <w:r w:rsidR="00B632F5" w:rsidRPr="00A228C1">
        <w:rPr>
          <w:b/>
          <w:sz w:val="28"/>
          <w:szCs w:val="28"/>
          <w:lang w:val="kk-KZ"/>
        </w:rPr>
        <w:t xml:space="preserve">бойынша </w:t>
      </w:r>
      <w:r w:rsidR="003A7FB1" w:rsidRPr="00A228C1">
        <w:rPr>
          <w:b/>
          <w:sz w:val="28"/>
          <w:szCs w:val="28"/>
          <w:lang w:val="kk-KZ"/>
        </w:rPr>
        <w:t xml:space="preserve">әдістемелік </w:t>
      </w:r>
      <w:r w:rsidR="00BA66F1">
        <w:rPr>
          <w:b/>
          <w:sz w:val="28"/>
          <w:szCs w:val="28"/>
          <w:lang w:val="kk-KZ"/>
        </w:rPr>
        <w:t>ұсыным</w:t>
      </w:r>
      <w:r w:rsidR="000D3060">
        <w:rPr>
          <w:b/>
          <w:sz w:val="28"/>
          <w:szCs w:val="28"/>
          <w:lang w:val="kk-KZ"/>
        </w:rPr>
        <w:t>дар</w:t>
      </w:r>
      <w:r>
        <w:rPr>
          <w:b/>
          <w:sz w:val="28"/>
          <w:szCs w:val="28"/>
          <w:lang w:val="kk-KZ"/>
        </w:rPr>
        <w:t>ын;</w:t>
      </w:r>
    </w:p>
    <w:p w:rsidR="00400E8F" w:rsidRPr="00A228C1" w:rsidRDefault="00846722" w:rsidP="00400E8F">
      <w:pPr>
        <w:pStyle w:val="a6"/>
        <w:ind w:left="0" w:firstLine="567"/>
        <w:jc w:val="both"/>
        <w:rPr>
          <w:b/>
          <w:sz w:val="28"/>
          <w:szCs w:val="28"/>
          <w:lang w:val="kk-KZ"/>
        </w:rPr>
      </w:pPr>
      <w:r w:rsidRPr="00846722">
        <w:rPr>
          <w:b/>
          <w:sz w:val="28"/>
          <w:szCs w:val="28"/>
          <w:lang w:val="kk-KZ"/>
        </w:rPr>
        <w:t>-</w:t>
      </w:r>
      <w:r w:rsidR="000D3060">
        <w:rPr>
          <w:b/>
          <w:sz w:val="28"/>
          <w:szCs w:val="28"/>
          <w:lang w:val="kk-KZ"/>
        </w:rPr>
        <w:t xml:space="preserve">  </w:t>
      </w:r>
      <w:r w:rsidRPr="00846722">
        <w:rPr>
          <w:b/>
          <w:sz w:val="28"/>
          <w:szCs w:val="28"/>
          <w:lang w:val="kk-KZ"/>
        </w:rPr>
        <w:t>к</w:t>
      </w:r>
      <w:r w:rsidR="009C55F1" w:rsidRPr="00846722">
        <w:rPr>
          <w:b/>
          <w:sz w:val="28"/>
          <w:szCs w:val="28"/>
          <w:lang w:val="kk-KZ"/>
        </w:rPr>
        <w:t>урс</w:t>
      </w:r>
      <w:r w:rsidR="00400E8F">
        <w:rPr>
          <w:b/>
          <w:sz w:val="28"/>
          <w:szCs w:val="28"/>
          <w:lang w:val="kk-KZ"/>
        </w:rPr>
        <w:t xml:space="preserve">тық </w:t>
      </w:r>
      <w:r w:rsidR="009C55F1" w:rsidRPr="00846722">
        <w:rPr>
          <w:b/>
          <w:sz w:val="28"/>
          <w:szCs w:val="28"/>
          <w:lang w:val="kk-KZ"/>
        </w:rPr>
        <w:t>жұмыс</w:t>
      </w:r>
      <w:r w:rsidR="00400E8F">
        <w:rPr>
          <w:b/>
          <w:sz w:val="28"/>
          <w:szCs w:val="28"/>
          <w:lang w:val="kk-KZ"/>
        </w:rPr>
        <w:t>тар</w:t>
      </w:r>
      <w:r w:rsidR="00474F10">
        <w:rPr>
          <w:b/>
          <w:sz w:val="28"/>
          <w:szCs w:val="28"/>
          <w:lang w:val="kk-KZ"/>
        </w:rPr>
        <w:t>ды</w:t>
      </w:r>
      <w:r w:rsidR="00536120">
        <w:rPr>
          <w:b/>
          <w:sz w:val="28"/>
          <w:szCs w:val="28"/>
          <w:lang w:val="kk-KZ"/>
        </w:rPr>
        <w:t xml:space="preserve"> </w:t>
      </w:r>
      <w:r w:rsidR="00E8025B" w:rsidRPr="00846722">
        <w:rPr>
          <w:b/>
          <w:sz w:val="28"/>
          <w:szCs w:val="28"/>
          <w:lang w:val="kk-KZ"/>
        </w:rPr>
        <w:t>дайынд</w:t>
      </w:r>
      <w:r w:rsidRPr="00846722">
        <w:rPr>
          <w:b/>
          <w:sz w:val="28"/>
          <w:szCs w:val="28"/>
          <w:lang w:val="kk-KZ"/>
        </w:rPr>
        <w:t>ау</w:t>
      </w:r>
      <w:r w:rsidR="00E8025B" w:rsidRPr="00846722">
        <w:rPr>
          <w:b/>
          <w:sz w:val="28"/>
          <w:szCs w:val="28"/>
          <w:lang w:val="kk-KZ"/>
        </w:rPr>
        <w:t xml:space="preserve"> бойынша </w:t>
      </w:r>
      <w:r w:rsidR="00451AC0" w:rsidRPr="00846722">
        <w:rPr>
          <w:b/>
          <w:sz w:val="28"/>
          <w:szCs w:val="28"/>
          <w:lang w:val="kk-KZ"/>
        </w:rPr>
        <w:t xml:space="preserve">әдістемелік </w:t>
      </w:r>
      <w:r w:rsidR="00400E8F">
        <w:rPr>
          <w:b/>
          <w:sz w:val="28"/>
          <w:szCs w:val="28"/>
          <w:lang w:val="kk-KZ"/>
        </w:rPr>
        <w:t>ұсыным</w:t>
      </w:r>
      <w:r w:rsidR="007A7C57">
        <w:rPr>
          <w:b/>
          <w:sz w:val="28"/>
          <w:szCs w:val="28"/>
          <w:lang w:val="kk-KZ"/>
        </w:rPr>
        <w:t>ын</w:t>
      </w:r>
      <w:r w:rsidR="00400E8F" w:rsidRPr="00BA66F1">
        <w:rPr>
          <w:sz w:val="28"/>
          <w:szCs w:val="28"/>
          <w:lang w:val="kk-KZ"/>
        </w:rPr>
        <w:t>;</w:t>
      </w:r>
    </w:p>
    <w:p w:rsidR="00FE7FF5" w:rsidRPr="00FE7FF5" w:rsidRDefault="00FE7FF5" w:rsidP="000D3060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>
        <w:rPr>
          <w:b/>
          <w:sz w:val="28"/>
          <w:szCs w:val="28"/>
          <w:lang w:val="kk-KZ"/>
        </w:rPr>
        <w:t>қайта даярлау және біліктілігін арттыру курстарының оқу бағдар</w:t>
      </w:r>
      <w:r w:rsidR="000D3060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ламаларын</w:t>
      </w:r>
      <w:r w:rsidR="000D3060">
        <w:rPr>
          <w:b/>
          <w:sz w:val="28"/>
          <w:szCs w:val="28"/>
          <w:lang w:val="kk-KZ"/>
        </w:rPr>
        <w:t xml:space="preserve"> </w:t>
      </w:r>
      <w:r w:rsidR="000D3060" w:rsidRPr="000D3060">
        <w:rPr>
          <w:sz w:val="28"/>
          <w:szCs w:val="28"/>
          <w:lang w:val="kk-KZ"/>
        </w:rPr>
        <w:t>(Қ</w:t>
      </w:r>
      <w:r w:rsidRPr="000D3060">
        <w:rPr>
          <w:sz w:val="28"/>
          <w:szCs w:val="28"/>
          <w:lang w:val="kk-KZ"/>
        </w:rPr>
        <w:t>Р</w:t>
      </w:r>
      <w:r w:rsidRPr="00FE7FF5">
        <w:rPr>
          <w:sz w:val="28"/>
          <w:szCs w:val="28"/>
          <w:lang w:val="kk-KZ"/>
        </w:rPr>
        <w:t xml:space="preserve"> ІІМ-нің</w:t>
      </w:r>
      <w:r w:rsidR="007A7C57">
        <w:rPr>
          <w:sz w:val="28"/>
          <w:szCs w:val="28"/>
          <w:lang w:val="kk-KZ"/>
        </w:rPr>
        <w:t xml:space="preserve"> </w:t>
      </w:r>
      <w:r w:rsidRPr="00FE7FF5">
        <w:rPr>
          <w:sz w:val="28"/>
          <w:szCs w:val="28"/>
          <w:lang w:val="kk-KZ"/>
        </w:rPr>
        <w:t>жыл</w:t>
      </w:r>
      <w:r w:rsidR="00791F66">
        <w:rPr>
          <w:sz w:val="28"/>
          <w:szCs w:val="28"/>
          <w:lang w:val="kk-KZ"/>
        </w:rPr>
        <w:t xml:space="preserve"> </w:t>
      </w:r>
      <w:r w:rsidRPr="00FE7FF5">
        <w:rPr>
          <w:sz w:val="28"/>
          <w:szCs w:val="28"/>
          <w:lang w:val="kk-KZ"/>
        </w:rPr>
        <w:t>сайынғы</w:t>
      </w:r>
      <w:r>
        <w:rPr>
          <w:sz w:val="28"/>
          <w:szCs w:val="28"/>
          <w:lang w:val="kk-KZ"/>
        </w:rPr>
        <w:t xml:space="preserve"> жоспар-кестелеріне</w:t>
      </w:r>
      <w:r w:rsidR="007A7C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сәйкес</w:t>
      </w:r>
      <w:r w:rsidR="000D306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.</w:t>
      </w:r>
    </w:p>
    <w:p w:rsidR="000D3060" w:rsidRDefault="00926873" w:rsidP="00106751">
      <w:pPr>
        <w:pStyle w:val="a6"/>
        <w:ind w:left="0" w:firstLine="567"/>
        <w:jc w:val="both"/>
        <w:rPr>
          <w:sz w:val="28"/>
          <w:szCs w:val="28"/>
          <w:lang w:val="kk-KZ"/>
        </w:rPr>
      </w:pPr>
      <w:r w:rsidRPr="00926873">
        <w:rPr>
          <w:sz w:val="28"/>
          <w:szCs w:val="28"/>
          <w:lang w:val="kk-KZ"/>
        </w:rPr>
        <w:t>«Құпия» грифі бар шектеу</w:t>
      </w:r>
      <w:r w:rsidR="00360771">
        <w:rPr>
          <w:sz w:val="28"/>
          <w:szCs w:val="28"/>
          <w:lang w:val="kk-KZ"/>
        </w:rPr>
        <w:t>лі</w:t>
      </w:r>
      <w:r w:rsidRPr="00926873">
        <w:rPr>
          <w:sz w:val="28"/>
          <w:szCs w:val="28"/>
          <w:lang w:val="kk-KZ"/>
        </w:rPr>
        <w:t xml:space="preserve"> пайдалануға жататын оқу-әдістемелік құжаттама</w:t>
      </w:r>
      <w:r w:rsidR="00A52EFE">
        <w:rPr>
          <w:sz w:val="28"/>
          <w:szCs w:val="28"/>
          <w:lang w:val="kk-KZ"/>
        </w:rPr>
        <w:t>, режимді пәндер кафедраларын</w:t>
      </w:r>
      <w:r w:rsidR="000D3060">
        <w:rPr>
          <w:sz w:val="28"/>
          <w:szCs w:val="28"/>
          <w:lang w:val="kk-KZ"/>
        </w:rPr>
        <w:t xml:space="preserve">ың, қызметкерлерінің құпиялы материалдарға сәйкесінше рұқсаты болса, кеңейтілген пәндік-әдістемелік комиссия мәжілістерінде қаралады және мақұлданады. </w:t>
      </w:r>
    </w:p>
    <w:p w:rsidR="00E276B7" w:rsidRDefault="00383C25" w:rsidP="00106751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Мәжілістер, мемлекеттік құпияларды құратын мәліметтермен танысуға рұқсаты бар ОӘК төраға</w:t>
      </w:r>
      <w:r w:rsidR="00474F10">
        <w:rPr>
          <w:sz w:val="28"/>
          <w:szCs w:val="28"/>
          <w:lang w:val="kk-KZ"/>
        </w:rPr>
        <w:t>сы</w:t>
      </w:r>
      <w:r>
        <w:rPr>
          <w:sz w:val="28"/>
          <w:szCs w:val="28"/>
          <w:lang w:val="kk-KZ"/>
        </w:rPr>
        <w:t xml:space="preserve">ның және сәйкесінше факультет өкілінің </w:t>
      </w:r>
      <w:r>
        <w:rPr>
          <w:sz w:val="28"/>
          <w:szCs w:val="28"/>
          <w:lang w:val="kk-KZ"/>
        </w:rPr>
        <w:lastRenderedPageBreak/>
        <w:t>қатысуымен өткізіледі. Қарау және мақұлдау процедурасы құпия режимін қамтамасыз ету бойынша Нұсқаулы</w:t>
      </w:r>
      <w:r w:rsidR="00474F10">
        <w:rPr>
          <w:sz w:val="28"/>
          <w:szCs w:val="28"/>
          <w:lang w:val="kk-KZ"/>
        </w:rPr>
        <w:t>қт</w:t>
      </w:r>
      <w:r>
        <w:rPr>
          <w:sz w:val="28"/>
          <w:szCs w:val="28"/>
          <w:lang w:val="kk-KZ"/>
        </w:rPr>
        <w:t>ың талаптары қата</w:t>
      </w:r>
      <w:r w:rsidR="00791F66">
        <w:rPr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сақта</w:t>
      </w:r>
      <w:r w:rsidR="00791F66">
        <w:rPr>
          <w:sz w:val="28"/>
          <w:szCs w:val="28"/>
          <w:lang w:val="kk-KZ"/>
        </w:rPr>
        <w:t>лып</w:t>
      </w:r>
      <w:r>
        <w:rPr>
          <w:sz w:val="28"/>
          <w:szCs w:val="28"/>
          <w:lang w:val="kk-KZ"/>
        </w:rPr>
        <w:t xml:space="preserve"> өткізіледі. Кеңейтілген ПӘК мәжілісінде мақұлданған оқу-әдістемелік құжаттама ОӘК төрағасымен бекі</w:t>
      </w:r>
      <w:r w:rsidR="000D3060">
        <w:rPr>
          <w:sz w:val="28"/>
          <w:szCs w:val="28"/>
          <w:lang w:val="kk-KZ"/>
        </w:rPr>
        <w:t>ті</w:t>
      </w:r>
      <w:r>
        <w:rPr>
          <w:sz w:val="28"/>
          <w:szCs w:val="28"/>
          <w:lang w:val="kk-KZ"/>
        </w:rPr>
        <w:t>леді.</w:t>
      </w:r>
    </w:p>
    <w:p w:rsidR="009528FC" w:rsidRDefault="009F2501" w:rsidP="00995845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</w:t>
      </w:r>
      <w:r w:rsidR="004502D2">
        <w:rPr>
          <w:sz w:val="28"/>
          <w:szCs w:val="28"/>
          <w:lang w:val="kk-KZ"/>
        </w:rPr>
        <w:t xml:space="preserve"> білім алушылар</w:t>
      </w:r>
      <w:r w:rsidR="006074F5">
        <w:rPr>
          <w:sz w:val="28"/>
          <w:szCs w:val="28"/>
          <w:lang w:val="kk-KZ"/>
        </w:rPr>
        <w:t>дың</w:t>
      </w:r>
      <w:r w:rsidR="00615BC8">
        <w:rPr>
          <w:sz w:val="28"/>
          <w:szCs w:val="28"/>
          <w:lang w:val="kk-KZ"/>
        </w:rPr>
        <w:t xml:space="preserve"> оқу материалды</w:t>
      </w:r>
      <w:r w:rsidR="004502D2">
        <w:rPr>
          <w:sz w:val="28"/>
          <w:szCs w:val="28"/>
          <w:lang w:val="kk-KZ"/>
        </w:rPr>
        <w:t xml:space="preserve"> </w:t>
      </w:r>
      <w:r w:rsidR="00031939">
        <w:rPr>
          <w:sz w:val="28"/>
          <w:szCs w:val="28"/>
          <w:lang w:val="kk-KZ"/>
        </w:rPr>
        <w:t>игеру</w:t>
      </w:r>
      <w:r w:rsidR="006074F5">
        <w:rPr>
          <w:sz w:val="28"/>
          <w:szCs w:val="28"/>
          <w:lang w:val="kk-KZ"/>
        </w:rPr>
        <w:t>ді</w:t>
      </w:r>
      <w:r w:rsidR="00995845">
        <w:rPr>
          <w:sz w:val="28"/>
          <w:szCs w:val="28"/>
          <w:lang w:val="kk-KZ"/>
        </w:rPr>
        <w:t xml:space="preserve"> нығайтатын, заманауи білім беру </w:t>
      </w:r>
      <w:r w:rsidR="00AB06ED">
        <w:rPr>
          <w:sz w:val="28"/>
          <w:szCs w:val="28"/>
          <w:lang w:val="kk-KZ"/>
        </w:rPr>
        <w:t xml:space="preserve">технологиялар мен оқыту </w:t>
      </w:r>
      <w:r w:rsidR="00995845">
        <w:rPr>
          <w:sz w:val="28"/>
          <w:szCs w:val="28"/>
          <w:lang w:val="kk-KZ"/>
        </w:rPr>
        <w:t xml:space="preserve">әдістерін оқу үрдісіне </w:t>
      </w:r>
      <w:r w:rsidR="00AB06ED">
        <w:rPr>
          <w:sz w:val="28"/>
          <w:szCs w:val="28"/>
          <w:lang w:val="kk-KZ"/>
        </w:rPr>
        <w:t xml:space="preserve">енгізу </w:t>
      </w:r>
      <w:r w:rsidR="00995845">
        <w:rPr>
          <w:sz w:val="28"/>
          <w:szCs w:val="28"/>
          <w:lang w:val="kk-KZ"/>
        </w:rPr>
        <w:t>сұрақтарын</w:t>
      </w:r>
      <w:r w:rsidR="00AB06ED">
        <w:rPr>
          <w:sz w:val="28"/>
          <w:szCs w:val="28"/>
          <w:lang w:val="kk-KZ"/>
        </w:rPr>
        <w:t xml:space="preserve"> қарау</w:t>
      </w:r>
      <w:r w:rsidR="00995845">
        <w:rPr>
          <w:sz w:val="28"/>
          <w:szCs w:val="28"/>
          <w:lang w:val="kk-KZ"/>
        </w:rPr>
        <w:t xml:space="preserve"> (</w:t>
      </w:r>
      <w:r w:rsidR="0033297C">
        <w:rPr>
          <w:sz w:val="28"/>
          <w:szCs w:val="28"/>
          <w:lang w:val="kk-KZ"/>
        </w:rPr>
        <w:t>ҚР Үкіметінің  2013 жылғы 17 мамырда</w:t>
      </w:r>
      <w:r w:rsidR="0073416C">
        <w:rPr>
          <w:sz w:val="28"/>
          <w:szCs w:val="28"/>
          <w:lang w:val="kk-KZ"/>
        </w:rPr>
        <w:t xml:space="preserve">ғы  №499 Қаулысы </w:t>
      </w:r>
      <w:r w:rsidR="00791F66">
        <w:rPr>
          <w:sz w:val="28"/>
          <w:szCs w:val="28"/>
          <w:lang w:val="kk-KZ"/>
        </w:rPr>
        <w:t xml:space="preserve">                         </w:t>
      </w:r>
      <w:r w:rsidR="0073416C">
        <w:rPr>
          <w:sz w:val="28"/>
          <w:szCs w:val="28"/>
          <w:lang w:val="kk-KZ"/>
        </w:rPr>
        <w:t>40-тармағының 4</w:t>
      </w:r>
      <w:r w:rsidR="0033297C">
        <w:rPr>
          <w:sz w:val="28"/>
          <w:szCs w:val="28"/>
          <w:lang w:val="kk-KZ"/>
        </w:rPr>
        <w:t>-тармақшасына сәйкес</w:t>
      </w:r>
      <w:r w:rsidR="00995845">
        <w:rPr>
          <w:sz w:val="28"/>
          <w:szCs w:val="28"/>
          <w:lang w:val="kk-KZ"/>
        </w:rPr>
        <w:t>);</w:t>
      </w:r>
    </w:p>
    <w:p w:rsidR="00492B96" w:rsidRDefault="005E64C0" w:rsidP="00995845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D244A4">
        <w:rPr>
          <w:sz w:val="28"/>
          <w:szCs w:val="28"/>
          <w:lang w:val="kk-KZ"/>
        </w:rPr>
        <w:t xml:space="preserve">) </w:t>
      </w:r>
      <w:r w:rsidR="004502D2">
        <w:rPr>
          <w:sz w:val="28"/>
          <w:szCs w:val="28"/>
          <w:lang w:val="kk-KZ"/>
        </w:rPr>
        <w:t>білім алушылардың</w:t>
      </w:r>
      <w:r w:rsidR="002C6ECD">
        <w:rPr>
          <w:sz w:val="28"/>
          <w:szCs w:val="28"/>
          <w:lang w:val="kk-KZ"/>
        </w:rPr>
        <w:t xml:space="preserve"> өзіндік </w:t>
      </w:r>
      <w:r w:rsidR="00F8661E">
        <w:rPr>
          <w:sz w:val="28"/>
          <w:szCs w:val="28"/>
          <w:lang w:val="kk-KZ"/>
        </w:rPr>
        <w:t>дайындығын</w:t>
      </w:r>
      <w:r w:rsidR="00B76A4D">
        <w:rPr>
          <w:sz w:val="28"/>
          <w:szCs w:val="28"/>
          <w:lang w:val="kk-KZ"/>
        </w:rPr>
        <w:t xml:space="preserve"> тиімді ұйымдастыр</w:t>
      </w:r>
      <w:r w:rsidR="00F8661E">
        <w:rPr>
          <w:sz w:val="28"/>
          <w:szCs w:val="28"/>
          <w:lang w:val="kk-KZ"/>
        </w:rPr>
        <w:t>у</w:t>
      </w:r>
      <w:r w:rsidR="00B76A4D">
        <w:rPr>
          <w:sz w:val="28"/>
          <w:szCs w:val="28"/>
          <w:lang w:val="kk-KZ"/>
        </w:rPr>
        <w:t xml:space="preserve"> және әдістемелік қамту</w:t>
      </w:r>
      <w:r w:rsidR="00F8661E">
        <w:rPr>
          <w:sz w:val="28"/>
          <w:szCs w:val="28"/>
          <w:lang w:val="kk-KZ"/>
        </w:rPr>
        <w:t>,</w:t>
      </w:r>
      <w:r w:rsidR="004502D2">
        <w:rPr>
          <w:sz w:val="28"/>
          <w:szCs w:val="28"/>
          <w:lang w:val="kk-KZ"/>
        </w:rPr>
        <w:t xml:space="preserve"> </w:t>
      </w:r>
      <w:r w:rsidR="0018657F">
        <w:rPr>
          <w:sz w:val="28"/>
          <w:szCs w:val="28"/>
          <w:lang w:val="kk-KZ"/>
        </w:rPr>
        <w:t>сонымен қатар,</w:t>
      </w:r>
      <w:r w:rsidR="004502D2">
        <w:rPr>
          <w:sz w:val="28"/>
          <w:szCs w:val="28"/>
          <w:lang w:val="kk-KZ"/>
        </w:rPr>
        <w:t xml:space="preserve"> </w:t>
      </w:r>
      <w:r w:rsidR="00F8661E">
        <w:rPr>
          <w:sz w:val="28"/>
          <w:szCs w:val="28"/>
          <w:lang w:val="kk-KZ"/>
        </w:rPr>
        <w:t xml:space="preserve">олардың оқу үлгерімінің </w:t>
      </w:r>
      <w:r w:rsidR="00684E36">
        <w:rPr>
          <w:sz w:val="28"/>
          <w:szCs w:val="28"/>
          <w:lang w:val="kk-KZ"/>
        </w:rPr>
        <w:t>деңгейін көтеру</w:t>
      </w:r>
      <w:r w:rsidR="00F8661E">
        <w:rPr>
          <w:sz w:val="28"/>
          <w:szCs w:val="28"/>
          <w:lang w:val="kk-KZ"/>
        </w:rPr>
        <w:t xml:space="preserve"> сұрақтарын қарау (ҚР БжҒМ-ның 2007 жылғы 21 желтоқсандағы  №644 бұйрығы 5-тармағының 13-тармақшасына</w:t>
      </w:r>
      <w:r w:rsidR="004502D2">
        <w:rPr>
          <w:sz w:val="28"/>
          <w:szCs w:val="28"/>
          <w:lang w:val="kk-KZ"/>
        </w:rPr>
        <w:t xml:space="preserve"> </w:t>
      </w:r>
      <w:r w:rsidR="00F8661E">
        <w:rPr>
          <w:sz w:val="28"/>
          <w:szCs w:val="28"/>
          <w:lang w:val="kk-KZ"/>
        </w:rPr>
        <w:t>сәйкес);</w:t>
      </w:r>
    </w:p>
    <w:p w:rsidR="003F3387" w:rsidRPr="0036385C" w:rsidRDefault="003F3387" w:rsidP="00995845">
      <w:pPr>
        <w:pStyle w:val="a6"/>
        <w:ind w:left="0" w:firstLine="567"/>
        <w:jc w:val="both"/>
        <w:rPr>
          <w:i/>
          <w:sz w:val="28"/>
          <w:szCs w:val="28"/>
          <w:lang w:val="kk-KZ"/>
        </w:rPr>
      </w:pPr>
      <w:r w:rsidRPr="0036385C">
        <w:rPr>
          <w:i/>
          <w:sz w:val="28"/>
          <w:szCs w:val="28"/>
          <w:lang w:val="kk-KZ"/>
        </w:rPr>
        <w:t xml:space="preserve">2.2.4. Оқу </w:t>
      </w:r>
      <w:r w:rsidR="00F8661E">
        <w:rPr>
          <w:i/>
          <w:sz w:val="28"/>
          <w:szCs w:val="28"/>
          <w:lang w:val="kk-KZ"/>
        </w:rPr>
        <w:t xml:space="preserve">үрдісін </w:t>
      </w:r>
      <w:r w:rsidRPr="0036385C">
        <w:rPr>
          <w:i/>
          <w:sz w:val="28"/>
          <w:szCs w:val="28"/>
          <w:lang w:val="kk-KZ"/>
        </w:rPr>
        <w:t xml:space="preserve"> педагогикалық </w:t>
      </w:r>
      <w:r w:rsidR="00F8661E">
        <w:rPr>
          <w:i/>
          <w:sz w:val="28"/>
          <w:szCs w:val="28"/>
          <w:lang w:val="kk-KZ"/>
        </w:rPr>
        <w:t xml:space="preserve">тұрғыдан </w:t>
      </w:r>
      <w:r w:rsidRPr="0036385C">
        <w:rPr>
          <w:i/>
          <w:sz w:val="28"/>
          <w:szCs w:val="28"/>
          <w:lang w:val="kk-KZ"/>
        </w:rPr>
        <w:t xml:space="preserve">қамту: </w:t>
      </w:r>
    </w:p>
    <w:p w:rsidR="00712DA0" w:rsidRDefault="000A4062" w:rsidP="00995845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 w:rsidR="00F8661E">
        <w:rPr>
          <w:sz w:val="28"/>
          <w:szCs w:val="28"/>
          <w:lang w:val="kk-KZ"/>
        </w:rPr>
        <w:t>оқытушылар</w:t>
      </w:r>
      <w:r w:rsidR="009E3C59">
        <w:rPr>
          <w:sz w:val="28"/>
          <w:szCs w:val="28"/>
          <w:lang w:val="kk-KZ"/>
        </w:rPr>
        <w:t xml:space="preserve"> құрамына әдістемел</w:t>
      </w:r>
      <w:r w:rsidR="00246B83">
        <w:rPr>
          <w:sz w:val="28"/>
          <w:szCs w:val="28"/>
          <w:lang w:val="kk-KZ"/>
        </w:rPr>
        <w:t>і</w:t>
      </w:r>
      <w:r w:rsidR="009E3C59">
        <w:rPr>
          <w:sz w:val="28"/>
          <w:szCs w:val="28"/>
          <w:lang w:val="kk-KZ"/>
        </w:rPr>
        <w:t xml:space="preserve">к </w:t>
      </w:r>
      <w:r w:rsidR="00CA6F12">
        <w:rPr>
          <w:sz w:val="28"/>
          <w:szCs w:val="28"/>
          <w:lang w:val="kk-KZ"/>
        </w:rPr>
        <w:t>көме</w:t>
      </w:r>
      <w:r w:rsidR="00234B4E">
        <w:rPr>
          <w:sz w:val="28"/>
          <w:szCs w:val="28"/>
          <w:lang w:val="kk-KZ"/>
        </w:rPr>
        <w:t>к</w:t>
      </w:r>
      <w:r w:rsidR="00F8661E">
        <w:rPr>
          <w:sz w:val="28"/>
          <w:szCs w:val="28"/>
          <w:lang w:val="kk-KZ"/>
        </w:rPr>
        <w:t xml:space="preserve"> берудің</w:t>
      </w:r>
      <w:r w:rsidR="00CA6F12">
        <w:rPr>
          <w:sz w:val="28"/>
          <w:szCs w:val="28"/>
          <w:lang w:val="kk-KZ"/>
        </w:rPr>
        <w:t xml:space="preserve"> тиімді </w:t>
      </w:r>
      <w:r w:rsidR="00F8661E">
        <w:rPr>
          <w:sz w:val="28"/>
          <w:szCs w:val="28"/>
          <w:lang w:val="kk-KZ"/>
        </w:rPr>
        <w:t>нысандарын</w:t>
      </w:r>
      <w:r w:rsidR="004502D2">
        <w:rPr>
          <w:sz w:val="28"/>
          <w:szCs w:val="28"/>
          <w:lang w:val="kk-KZ"/>
        </w:rPr>
        <w:t xml:space="preserve"> </w:t>
      </w:r>
      <w:r w:rsidR="004D0C1D">
        <w:rPr>
          <w:sz w:val="28"/>
          <w:szCs w:val="28"/>
          <w:lang w:val="kk-KZ"/>
        </w:rPr>
        <w:t xml:space="preserve">қарау; </w:t>
      </w:r>
    </w:p>
    <w:p w:rsidR="00CC5C32" w:rsidRDefault="002F16FA" w:rsidP="00995845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="009C0F71">
        <w:rPr>
          <w:sz w:val="28"/>
          <w:szCs w:val="28"/>
          <w:lang w:val="kk-KZ"/>
        </w:rPr>
        <w:t xml:space="preserve">құқық қорғау органдарының </w:t>
      </w:r>
      <w:r w:rsidR="009A3BD1">
        <w:rPr>
          <w:sz w:val="28"/>
          <w:szCs w:val="28"/>
          <w:lang w:val="kk-KZ"/>
        </w:rPr>
        <w:t>оң</w:t>
      </w:r>
      <w:r w:rsidR="004502D2">
        <w:rPr>
          <w:sz w:val="28"/>
          <w:szCs w:val="28"/>
          <w:lang w:val="kk-KZ"/>
        </w:rPr>
        <w:t xml:space="preserve"> </w:t>
      </w:r>
      <w:r w:rsidR="00534F03">
        <w:rPr>
          <w:sz w:val="28"/>
          <w:szCs w:val="28"/>
          <w:lang w:val="kk-KZ"/>
        </w:rPr>
        <w:t xml:space="preserve">тәжірибелерін </w:t>
      </w:r>
      <w:r w:rsidR="00605045">
        <w:rPr>
          <w:sz w:val="28"/>
          <w:szCs w:val="28"/>
          <w:lang w:val="kk-KZ"/>
        </w:rPr>
        <w:t xml:space="preserve">оқу </w:t>
      </w:r>
      <w:r w:rsidR="009A3BD1">
        <w:rPr>
          <w:sz w:val="28"/>
          <w:szCs w:val="28"/>
          <w:lang w:val="kk-KZ"/>
        </w:rPr>
        <w:t xml:space="preserve">үрдісінде </w:t>
      </w:r>
      <w:r w:rsidR="000A5933">
        <w:rPr>
          <w:sz w:val="28"/>
          <w:szCs w:val="28"/>
          <w:lang w:val="kk-KZ"/>
        </w:rPr>
        <w:t xml:space="preserve">қолдану </w:t>
      </w:r>
      <w:r w:rsidR="003361D0">
        <w:rPr>
          <w:sz w:val="28"/>
          <w:szCs w:val="28"/>
          <w:lang w:val="kk-KZ"/>
        </w:rPr>
        <w:t>және</w:t>
      </w:r>
      <w:r w:rsidR="003361D0" w:rsidRPr="003361D0">
        <w:rPr>
          <w:sz w:val="28"/>
          <w:szCs w:val="28"/>
          <w:lang w:val="kk-KZ"/>
        </w:rPr>
        <w:t xml:space="preserve"> </w:t>
      </w:r>
      <w:r w:rsidR="00EC6C13">
        <w:rPr>
          <w:sz w:val="28"/>
          <w:szCs w:val="28"/>
          <w:lang w:val="kk-KZ"/>
        </w:rPr>
        <w:t>п</w:t>
      </w:r>
      <w:r w:rsidR="00CC5C32">
        <w:rPr>
          <w:sz w:val="28"/>
          <w:szCs w:val="28"/>
          <w:lang w:val="kk-KZ"/>
        </w:rPr>
        <w:t>рак</w:t>
      </w:r>
      <w:r w:rsidR="00242705">
        <w:rPr>
          <w:sz w:val="28"/>
          <w:szCs w:val="28"/>
          <w:lang w:val="kk-KZ"/>
        </w:rPr>
        <w:t xml:space="preserve">тикалық </w:t>
      </w:r>
      <w:r w:rsidR="008233C8">
        <w:rPr>
          <w:sz w:val="28"/>
          <w:szCs w:val="28"/>
          <w:lang w:val="kk-KZ"/>
        </w:rPr>
        <w:t xml:space="preserve">құрамды ұлғайту мақсатында </w:t>
      </w:r>
      <w:r w:rsidR="00EC1F6D">
        <w:rPr>
          <w:sz w:val="28"/>
          <w:szCs w:val="28"/>
          <w:lang w:val="kk-KZ"/>
        </w:rPr>
        <w:t xml:space="preserve">екі жақты қарым қатынасты дамыту </w:t>
      </w:r>
      <w:r w:rsidR="00DC1B2B">
        <w:rPr>
          <w:sz w:val="28"/>
          <w:szCs w:val="28"/>
          <w:lang w:val="kk-KZ"/>
        </w:rPr>
        <w:t>сұрақтарын</w:t>
      </w:r>
      <w:r w:rsidR="00ED66A6">
        <w:rPr>
          <w:sz w:val="28"/>
          <w:szCs w:val="28"/>
          <w:lang w:val="kk-KZ"/>
        </w:rPr>
        <w:t xml:space="preserve"> қарау; </w:t>
      </w:r>
    </w:p>
    <w:p w:rsidR="00EC6C13" w:rsidRPr="0036385C" w:rsidRDefault="00EC6C13" w:rsidP="00995845">
      <w:pPr>
        <w:pStyle w:val="a6"/>
        <w:ind w:left="0" w:firstLine="567"/>
        <w:jc w:val="both"/>
        <w:rPr>
          <w:i/>
          <w:sz w:val="28"/>
          <w:szCs w:val="28"/>
          <w:lang w:val="kk-KZ"/>
        </w:rPr>
      </w:pPr>
      <w:r w:rsidRPr="0036385C">
        <w:rPr>
          <w:i/>
          <w:sz w:val="28"/>
          <w:szCs w:val="28"/>
          <w:lang w:val="kk-KZ"/>
        </w:rPr>
        <w:t xml:space="preserve">2.2.5. Оқу </w:t>
      </w:r>
      <w:r w:rsidR="0018506B">
        <w:rPr>
          <w:i/>
          <w:sz w:val="28"/>
          <w:szCs w:val="28"/>
          <w:lang w:val="kk-KZ"/>
        </w:rPr>
        <w:t>үрдісін</w:t>
      </w:r>
      <w:r w:rsidR="002B41A3" w:rsidRPr="0036385C">
        <w:rPr>
          <w:i/>
          <w:sz w:val="28"/>
          <w:szCs w:val="28"/>
          <w:lang w:val="kk-KZ"/>
        </w:rPr>
        <w:t xml:space="preserve"> инновация</w:t>
      </w:r>
      <w:r w:rsidR="004F16AB" w:rsidRPr="0036385C">
        <w:rPr>
          <w:i/>
          <w:sz w:val="28"/>
          <w:szCs w:val="28"/>
          <w:lang w:val="kk-KZ"/>
        </w:rPr>
        <w:t xml:space="preserve">лық </w:t>
      </w:r>
      <w:r w:rsidR="002C01AA">
        <w:rPr>
          <w:i/>
          <w:sz w:val="28"/>
          <w:szCs w:val="28"/>
          <w:lang w:val="kk-KZ"/>
        </w:rPr>
        <w:t xml:space="preserve">және ақпараттық </w:t>
      </w:r>
      <w:r w:rsidR="0018506B">
        <w:rPr>
          <w:i/>
          <w:sz w:val="28"/>
          <w:szCs w:val="28"/>
          <w:lang w:val="kk-KZ"/>
        </w:rPr>
        <w:t xml:space="preserve">тұрғыдан </w:t>
      </w:r>
      <w:r w:rsidR="004F16AB" w:rsidRPr="0036385C">
        <w:rPr>
          <w:i/>
          <w:sz w:val="28"/>
          <w:szCs w:val="28"/>
          <w:lang w:val="kk-KZ"/>
        </w:rPr>
        <w:t xml:space="preserve">қамту: </w:t>
      </w:r>
    </w:p>
    <w:p w:rsidR="00C914E6" w:rsidRDefault="0036385C" w:rsidP="00995845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 w:rsidR="00034438">
        <w:rPr>
          <w:sz w:val="28"/>
          <w:szCs w:val="28"/>
          <w:lang w:val="kk-KZ"/>
        </w:rPr>
        <w:t>оқу үрдісін</w:t>
      </w:r>
      <w:r w:rsidR="003361D0">
        <w:rPr>
          <w:sz w:val="28"/>
          <w:szCs w:val="28"/>
          <w:lang w:val="kk-KZ"/>
        </w:rPr>
        <w:t>д</w:t>
      </w:r>
      <w:r w:rsidR="00034438">
        <w:rPr>
          <w:sz w:val="28"/>
          <w:szCs w:val="28"/>
          <w:lang w:val="kk-KZ"/>
        </w:rPr>
        <w:t xml:space="preserve">е </w:t>
      </w:r>
      <w:r w:rsidR="00463498">
        <w:rPr>
          <w:sz w:val="28"/>
          <w:szCs w:val="28"/>
          <w:lang w:val="kk-KZ"/>
        </w:rPr>
        <w:t>ақпаратты білім</w:t>
      </w:r>
      <w:r w:rsidR="00034438">
        <w:rPr>
          <w:sz w:val="28"/>
          <w:szCs w:val="28"/>
          <w:lang w:val="kk-KZ"/>
        </w:rPr>
        <w:t xml:space="preserve"> беру</w:t>
      </w:r>
      <w:r w:rsidR="00463498">
        <w:rPr>
          <w:sz w:val="28"/>
          <w:szCs w:val="28"/>
          <w:lang w:val="kk-KZ"/>
        </w:rPr>
        <w:t xml:space="preserve"> технологиялары</w:t>
      </w:r>
      <w:r w:rsidR="00791F66">
        <w:rPr>
          <w:sz w:val="28"/>
          <w:szCs w:val="28"/>
          <w:lang w:val="kk-KZ"/>
        </w:rPr>
        <w:t>н</w:t>
      </w:r>
      <w:r w:rsidR="00463498">
        <w:rPr>
          <w:sz w:val="28"/>
          <w:szCs w:val="28"/>
          <w:lang w:val="kk-KZ"/>
        </w:rPr>
        <w:t xml:space="preserve"> </w:t>
      </w:r>
      <w:r w:rsidR="00034438">
        <w:rPr>
          <w:sz w:val="28"/>
          <w:szCs w:val="28"/>
          <w:lang w:val="kk-KZ"/>
        </w:rPr>
        <w:t xml:space="preserve">және </w:t>
      </w:r>
      <w:r w:rsidR="00551969">
        <w:rPr>
          <w:sz w:val="28"/>
          <w:szCs w:val="28"/>
          <w:lang w:val="kk-KZ"/>
        </w:rPr>
        <w:t xml:space="preserve">техникалық </w:t>
      </w:r>
      <w:r w:rsidR="00034438">
        <w:rPr>
          <w:sz w:val="28"/>
          <w:szCs w:val="28"/>
          <w:lang w:val="kk-KZ"/>
        </w:rPr>
        <w:t xml:space="preserve">оқыту </w:t>
      </w:r>
      <w:r w:rsidR="00257686">
        <w:rPr>
          <w:sz w:val="28"/>
          <w:szCs w:val="28"/>
          <w:lang w:val="kk-KZ"/>
        </w:rPr>
        <w:t>құралдары</w:t>
      </w:r>
      <w:r w:rsidR="00791F66">
        <w:rPr>
          <w:sz w:val="28"/>
          <w:szCs w:val="28"/>
          <w:lang w:val="kk-KZ"/>
        </w:rPr>
        <w:t>н</w:t>
      </w:r>
      <w:r w:rsidR="004502D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енгізу </w:t>
      </w:r>
      <w:r w:rsidR="00034438">
        <w:rPr>
          <w:sz w:val="28"/>
          <w:szCs w:val="28"/>
          <w:lang w:val="kk-KZ"/>
        </w:rPr>
        <w:t>және</w:t>
      </w:r>
      <w:r w:rsidR="004502D2">
        <w:rPr>
          <w:sz w:val="28"/>
          <w:szCs w:val="28"/>
          <w:lang w:val="kk-KZ"/>
        </w:rPr>
        <w:t xml:space="preserve"> </w:t>
      </w:r>
      <w:r w:rsidR="00034438">
        <w:rPr>
          <w:sz w:val="28"/>
          <w:szCs w:val="28"/>
          <w:lang w:val="kk-KZ"/>
        </w:rPr>
        <w:t xml:space="preserve">сапалы </w:t>
      </w:r>
      <w:r>
        <w:rPr>
          <w:sz w:val="28"/>
          <w:szCs w:val="28"/>
          <w:lang w:val="kk-KZ"/>
        </w:rPr>
        <w:t>қолдану</w:t>
      </w:r>
      <w:r w:rsidR="00034438">
        <w:rPr>
          <w:sz w:val="28"/>
          <w:szCs w:val="28"/>
          <w:lang w:val="kk-KZ"/>
        </w:rPr>
        <w:t xml:space="preserve"> сұрақтарын </w:t>
      </w:r>
      <w:r>
        <w:rPr>
          <w:sz w:val="28"/>
          <w:szCs w:val="28"/>
          <w:lang w:val="kk-KZ"/>
        </w:rPr>
        <w:t xml:space="preserve">қарау; </w:t>
      </w:r>
    </w:p>
    <w:p w:rsidR="004E081D" w:rsidRDefault="002C01AA" w:rsidP="00995845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4E081D">
        <w:rPr>
          <w:sz w:val="28"/>
          <w:szCs w:val="28"/>
          <w:lang w:val="kk-KZ"/>
        </w:rPr>
        <w:t xml:space="preserve">) </w:t>
      </w:r>
      <w:r w:rsidR="00DE117E">
        <w:rPr>
          <w:sz w:val="28"/>
          <w:szCs w:val="28"/>
          <w:lang w:val="kk-KZ"/>
        </w:rPr>
        <w:t xml:space="preserve">электронды </w:t>
      </w:r>
      <w:r w:rsidR="00FD3CF0">
        <w:rPr>
          <w:sz w:val="28"/>
          <w:szCs w:val="28"/>
          <w:lang w:val="kk-KZ"/>
        </w:rPr>
        <w:t>оқу-</w:t>
      </w:r>
      <w:r w:rsidR="00DE117E">
        <w:rPr>
          <w:sz w:val="28"/>
          <w:szCs w:val="28"/>
          <w:lang w:val="kk-KZ"/>
        </w:rPr>
        <w:t xml:space="preserve">әдістемелік </w:t>
      </w:r>
      <w:r w:rsidR="003361D0">
        <w:rPr>
          <w:sz w:val="28"/>
          <w:szCs w:val="28"/>
          <w:lang w:val="kk-KZ"/>
        </w:rPr>
        <w:t xml:space="preserve">әдебиет пен </w:t>
      </w:r>
      <w:r w:rsidR="000C1927">
        <w:rPr>
          <w:sz w:val="28"/>
          <w:szCs w:val="28"/>
          <w:lang w:val="kk-KZ"/>
        </w:rPr>
        <w:t>кешен</w:t>
      </w:r>
      <w:r w:rsidR="007216C4">
        <w:rPr>
          <w:sz w:val="28"/>
          <w:szCs w:val="28"/>
          <w:lang w:val="kk-KZ"/>
        </w:rPr>
        <w:t>д</w:t>
      </w:r>
      <w:r w:rsidR="00FD3CF0">
        <w:rPr>
          <w:sz w:val="28"/>
          <w:szCs w:val="28"/>
          <w:lang w:val="kk-KZ"/>
        </w:rPr>
        <w:t>ерд</w:t>
      </w:r>
      <w:r w:rsidR="007216C4">
        <w:rPr>
          <w:sz w:val="28"/>
          <w:szCs w:val="28"/>
          <w:lang w:val="kk-KZ"/>
        </w:rPr>
        <w:t xml:space="preserve">і </w:t>
      </w:r>
      <w:r w:rsidR="00FD3CF0">
        <w:rPr>
          <w:sz w:val="28"/>
          <w:szCs w:val="28"/>
          <w:lang w:val="kk-KZ"/>
        </w:rPr>
        <w:t xml:space="preserve">әзірлеу сұрақтарын </w:t>
      </w:r>
      <w:r w:rsidR="00402F5C">
        <w:rPr>
          <w:sz w:val="28"/>
          <w:szCs w:val="28"/>
          <w:lang w:val="kk-KZ"/>
        </w:rPr>
        <w:t>қара</w:t>
      </w:r>
      <w:r w:rsidR="00FD3CF0">
        <w:rPr>
          <w:sz w:val="28"/>
          <w:szCs w:val="28"/>
          <w:lang w:val="kk-KZ"/>
        </w:rPr>
        <w:t>у</w:t>
      </w:r>
      <w:r w:rsidR="00402F5C">
        <w:rPr>
          <w:sz w:val="28"/>
          <w:szCs w:val="28"/>
          <w:lang w:val="kk-KZ"/>
        </w:rPr>
        <w:t xml:space="preserve">; </w:t>
      </w:r>
    </w:p>
    <w:p w:rsidR="006A2F96" w:rsidRDefault="002C01AA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850F8C">
        <w:rPr>
          <w:sz w:val="28"/>
          <w:szCs w:val="28"/>
          <w:lang w:val="kk-KZ"/>
        </w:rPr>
        <w:t xml:space="preserve">) </w:t>
      </w:r>
      <w:r w:rsidR="004502D2">
        <w:rPr>
          <w:sz w:val="28"/>
          <w:szCs w:val="28"/>
          <w:lang w:val="kk-KZ"/>
        </w:rPr>
        <w:t>білім алушылардың</w:t>
      </w:r>
      <w:r w:rsidR="002E3E61">
        <w:rPr>
          <w:sz w:val="28"/>
          <w:szCs w:val="28"/>
          <w:lang w:val="kk-KZ"/>
        </w:rPr>
        <w:t xml:space="preserve"> </w:t>
      </w:r>
      <w:r w:rsidR="00B7112A">
        <w:rPr>
          <w:sz w:val="28"/>
          <w:szCs w:val="28"/>
          <w:lang w:val="kk-KZ"/>
        </w:rPr>
        <w:t xml:space="preserve">оқу </w:t>
      </w:r>
      <w:r w:rsidR="006A2F96">
        <w:rPr>
          <w:sz w:val="28"/>
          <w:szCs w:val="28"/>
          <w:lang w:val="kk-KZ"/>
        </w:rPr>
        <w:t xml:space="preserve">жетістіктерін </w:t>
      </w:r>
      <w:r w:rsidR="003E31C2">
        <w:rPr>
          <w:sz w:val="28"/>
          <w:szCs w:val="28"/>
          <w:lang w:val="kk-KZ"/>
        </w:rPr>
        <w:t xml:space="preserve">бақылау </w:t>
      </w:r>
      <w:r w:rsidR="006A2F96">
        <w:rPr>
          <w:sz w:val="28"/>
          <w:szCs w:val="28"/>
          <w:lang w:val="kk-KZ"/>
        </w:rPr>
        <w:t xml:space="preserve">бойынша </w:t>
      </w:r>
      <w:r w:rsidR="005F187F">
        <w:rPr>
          <w:sz w:val="28"/>
          <w:szCs w:val="28"/>
          <w:lang w:val="kk-KZ"/>
        </w:rPr>
        <w:t xml:space="preserve">электронды </w:t>
      </w:r>
      <w:r w:rsidR="003361D0">
        <w:rPr>
          <w:sz w:val="28"/>
          <w:szCs w:val="28"/>
          <w:lang w:val="kk-KZ"/>
        </w:rPr>
        <w:t xml:space="preserve">(тестілеу )  </w:t>
      </w:r>
      <w:r w:rsidR="00C541FF">
        <w:rPr>
          <w:sz w:val="28"/>
          <w:szCs w:val="28"/>
          <w:lang w:val="kk-KZ"/>
        </w:rPr>
        <w:t>бағдарлама</w:t>
      </w:r>
      <w:r w:rsidR="006A2F96">
        <w:rPr>
          <w:sz w:val="28"/>
          <w:szCs w:val="28"/>
          <w:lang w:val="kk-KZ"/>
        </w:rPr>
        <w:t>ларды әзірлеу және оқу үрдісіне енгізу сұрақтарын қарау;</w:t>
      </w:r>
    </w:p>
    <w:p w:rsidR="003F56F8" w:rsidRDefault="00EE57A9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2.2.</w:t>
      </w:r>
      <w:r w:rsidR="002C01AA">
        <w:rPr>
          <w:sz w:val="28"/>
          <w:szCs w:val="28"/>
          <w:lang w:val="kk-KZ"/>
        </w:rPr>
        <w:t>6</w:t>
      </w:r>
      <w:r w:rsidRPr="006F4A4E">
        <w:rPr>
          <w:i/>
          <w:sz w:val="28"/>
          <w:szCs w:val="28"/>
          <w:lang w:val="kk-KZ"/>
        </w:rPr>
        <w:t xml:space="preserve">. </w:t>
      </w:r>
      <w:r w:rsidR="006F4A4E">
        <w:rPr>
          <w:i/>
          <w:sz w:val="28"/>
          <w:szCs w:val="28"/>
          <w:lang w:val="kk-KZ"/>
        </w:rPr>
        <w:t>О</w:t>
      </w:r>
      <w:r w:rsidR="00FA29FE" w:rsidRPr="006F4A4E">
        <w:rPr>
          <w:i/>
          <w:sz w:val="28"/>
          <w:szCs w:val="28"/>
          <w:lang w:val="kk-KZ"/>
        </w:rPr>
        <w:t xml:space="preserve">қу </w:t>
      </w:r>
      <w:r w:rsidR="006A2F96">
        <w:rPr>
          <w:i/>
          <w:sz w:val="28"/>
          <w:szCs w:val="28"/>
          <w:lang w:val="kk-KZ"/>
        </w:rPr>
        <w:t xml:space="preserve">үрдісін талдау тұрғыдан </w:t>
      </w:r>
      <w:r w:rsidR="00ED31EC" w:rsidRPr="006F4A4E">
        <w:rPr>
          <w:i/>
          <w:sz w:val="28"/>
          <w:szCs w:val="28"/>
          <w:lang w:val="kk-KZ"/>
        </w:rPr>
        <w:t xml:space="preserve">қамту, </w:t>
      </w:r>
      <w:r w:rsidR="006A2F96" w:rsidRPr="006F4A4E">
        <w:rPr>
          <w:i/>
          <w:sz w:val="28"/>
          <w:szCs w:val="28"/>
          <w:lang w:val="kk-KZ"/>
        </w:rPr>
        <w:t>сапа</w:t>
      </w:r>
      <w:r w:rsidR="006A2F96">
        <w:rPr>
          <w:i/>
          <w:sz w:val="28"/>
          <w:szCs w:val="28"/>
          <w:lang w:val="kk-KZ"/>
        </w:rPr>
        <w:t xml:space="preserve">лы </w:t>
      </w:r>
      <w:r w:rsidR="00CB5A77" w:rsidRPr="006F4A4E">
        <w:rPr>
          <w:i/>
          <w:sz w:val="28"/>
          <w:szCs w:val="28"/>
          <w:lang w:val="kk-KZ"/>
        </w:rPr>
        <w:t>оқытуды</w:t>
      </w:r>
      <w:r w:rsidR="00222511" w:rsidRPr="006F4A4E">
        <w:rPr>
          <w:i/>
          <w:sz w:val="28"/>
          <w:szCs w:val="28"/>
          <w:lang w:val="kk-KZ"/>
        </w:rPr>
        <w:t xml:space="preserve"> бақылау</w:t>
      </w:r>
      <w:r w:rsidR="00791F66">
        <w:rPr>
          <w:i/>
          <w:sz w:val="28"/>
          <w:szCs w:val="28"/>
          <w:lang w:val="kk-KZ"/>
        </w:rPr>
        <w:t>д</w:t>
      </w:r>
      <w:r w:rsidR="00222511" w:rsidRPr="006F4A4E">
        <w:rPr>
          <w:i/>
          <w:sz w:val="28"/>
          <w:szCs w:val="28"/>
          <w:lang w:val="kk-KZ"/>
        </w:rPr>
        <w:t>ы ұйымдастыру</w:t>
      </w:r>
      <w:r w:rsidR="001818BF" w:rsidRPr="006F4A4E">
        <w:rPr>
          <w:i/>
          <w:sz w:val="28"/>
          <w:szCs w:val="28"/>
          <w:lang w:val="kk-KZ"/>
        </w:rPr>
        <w:t>:</w:t>
      </w:r>
    </w:p>
    <w:p w:rsidR="00427DCE" w:rsidRDefault="00427DCE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 w:rsidR="009848AA">
        <w:rPr>
          <w:sz w:val="28"/>
          <w:szCs w:val="28"/>
          <w:lang w:val="kk-KZ"/>
        </w:rPr>
        <w:t>оқу үрдісі</w:t>
      </w:r>
      <w:r w:rsidR="00791F66">
        <w:rPr>
          <w:sz w:val="28"/>
          <w:szCs w:val="28"/>
          <w:lang w:val="kk-KZ"/>
        </w:rPr>
        <w:t>нің</w:t>
      </w:r>
      <w:r w:rsidR="009848AA">
        <w:rPr>
          <w:sz w:val="28"/>
          <w:szCs w:val="28"/>
          <w:lang w:val="kk-KZ"/>
        </w:rPr>
        <w:t xml:space="preserve"> </w:t>
      </w:r>
      <w:r w:rsidR="003361D0">
        <w:rPr>
          <w:sz w:val="28"/>
          <w:szCs w:val="28"/>
          <w:lang w:val="kk-KZ"/>
        </w:rPr>
        <w:t xml:space="preserve">оқу және </w:t>
      </w:r>
      <w:r w:rsidR="00E5432A">
        <w:rPr>
          <w:sz w:val="28"/>
          <w:szCs w:val="28"/>
          <w:lang w:val="kk-KZ"/>
        </w:rPr>
        <w:t>оқу</w:t>
      </w:r>
      <w:r w:rsidR="009848AA">
        <w:rPr>
          <w:sz w:val="28"/>
          <w:szCs w:val="28"/>
          <w:lang w:val="kk-KZ"/>
        </w:rPr>
        <w:t>-</w:t>
      </w:r>
      <w:r w:rsidR="00E5432A">
        <w:rPr>
          <w:sz w:val="28"/>
          <w:szCs w:val="28"/>
          <w:lang w:val="kk-KZ"/>
        </w:rPr>
        <w:t xml:space="preserve">әдістемелік </w:t>
      </w:r>
      <w:r w:rsidR="00611E8E">
        <w:rPr>
          <w:sz w:val="28"/>
          <w:szCs w:val="28"/>
          <w:lang w:val="kk-KZ"/>
        </w:rPr>
        <w:t>әдебиет</w:t>
      </w:r>
      <w:r w:rsidR="003361D0">
        <w:rPr>
          <w:sz w:val="28"/>
          <w:szCs w:val="28"/>
          <w:lang w:val="kk-KZ"/>
        </w:rPr>
        <w:t>п</w:t>
      </w:r>
      <w:r w:rsidR="009848AA">
        <w:rPr>
          <w:sz w:val="28"/>
          <w:szCs w:val="28"/>
          <w:lang w:val="kk-KZ"/>
        </w:rPr>
        <w:t>ен</w:t>
      </w:r>
      <w:r w:rsidR="00611E8E">
        <w:rPr>
          <w:sz w:val="28"/>
          <w:szCs w:val="28"/>
          <w:lang w:val="kk-KZ"/>
        </w:rPr>
        <w:t xml:space="preserve"> қамт</w:t>
      </w:r>
      <w:r w:rsidR="00791F66">
        <w:rPr>
          <w:sz w:val="28"/>
          <w:szCs w:val="28"/>
          <w:lang w:val="kk-KZ"/>
        </w:rPr>
        <w:t>ыл</w:t>
      </w:r>
      <w:r w:rsidR="00611E8E">
        <w:rPr>
          <w:sz w:val="28"/>
          <w:szCs w:val="28"/>
          <w:lang w:val="kk-KZ"/>
        </w:rPr>
        <w:t>у</w:t>
      </w:r>
      <w:r w:rsidR="003361D0">
        <w:rPr>
          <w:sz w:val="28"/>
          <w:szCs w:val="28"/>
          <w:lang w:val="kk-KZ"/>
        </w:rPr>
        <w:t xml:space="preserve"> жағдайының</w:t>
      </w:r>
      <w:r w:rsidR="009848AA">
        <w:rPr>
          <w:sz w:val="28"/>
          <w:szCs w:val="28"/>
          <w:lang w:val="kk-KZ"/>
        </w:rPr>
        <w:t xml:space="preserve"> </w:t>
      </w:r>
      <w:r w:rsidR="008841A7">
        <w:rPr>
          <w:sz w:val="28"/>
          <w:szCs w:val="28"/>
          <w:lang w:val="kk-KZ"/>
        </w:rPr>
        <w:t>сараптама</w:t>
      </w:r>
      <w:r w:rsidR="00611E8E">
        <w:rPr>
          <w:sz w:val="28"/>
          <w:szCs w:val="28"/>
          <w:lang w:val="kk-KZ"/>
        </w:rPr>
        <w:t>сы</w:t>
      </w:r>
      <w:r w:rsidR="008841A7">
        <w:rPr>
          <w:sz w:val="28"/>
          <w:szCs w:val="28"/>
          <w:lang w:val="kk-KZ"/>
        </w:rPr>
        <w:t xml:space="preserve">; </w:t>
      </w:r>
    </w:p>
    <w:p w:rsidR="002C01AA" w:rsidRDefault="00E31E7E" w:rsidP="009848AA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="002C01AA">
        <w:rPr>
          <w:sz w:val="28"/>
          <w:szCs w:val="28"/>
          <w:lang w:val="kk-KZ"/>
        </w:rPr>
        <w:t xml:space="preserve">сауалнаманың нәтижесі бойынша институттың ауыспалы құрамын оқыту сапасына талдау жасау, </w:t>
      </w:r>
      <w:r w:rsidR="002C01AA" w:rsidRPr="009848AA">
        <w:rPr>
          <w:sz w:val="28"/>
          <w:szCs w:val="28"/>
          <w:lang w:val="kk-KZ"/>
        </w:rPr>
        <w:t xml:space="preserve">оқу </w:t>
      </w:r>
      <w:r w:rsidR="002C01AA">
        <w:rPr>
          <w:sz w:val="28"/>
          <w:szCs w:val="28"/>
          <w:lang w:val="kk-KZ"/>
        </w:rPr>
        <w:t xml:space="preserve">үрдісін жетілдіру </w:t>
      </w:r>
      <w:r w:rsidR="002C01AA" w:rsidRPr="009848AA">
        <w:rPr>
          <w:sz w:val="28"/>
          <w:szCs w:val="28"/>
          <w:lang w:val="kk-KZ"/>
        </w:rPr>
        <w:t>бойынша ұсыныс</w:t>
      </w:r>
      <w:r w:rsidR="002C01AA">
        <w:rPr>
          <w:sz w:val="28"/>
          <w:szCs w:val="28"/>
          <w:lang w:val="kk-KZ"/>
        </w:rPr>
        <w:t>тарды қарау;</w:t>
      </w:r>
    </w:p>
    <w:p w:rsidR="0060064D" w:rsidRDefault="00477B3B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="004502D2">
        <w:rPr>
          <w:sz w:val="28"/>
          <w:szCs w:val="28"/>
          <w:lang w:val="kk-KZ"/>
        </w:rPr>
        <w:t>білім алушылардың</w:t>
      </w:r>
      <w:r w:rsidR="00A122ED">
        <w:rPr>
          <w:sz w:val="28"/>
          <w:szCs w:val="28"/>
          <w:lang w:val="kk-KZ"/>
        </w:rPr>
        <w:t xml:space="preserve"> оқу жетістіктеріне </w:t>
      </w:r>
      <w:r w:rsidR="009848AA">
        <w:rPr>
          <w:sz w:val="28"/>
          <w:szCs w:val="28"/>
          <w:lang w:val="kk-KZ"/>
        </w:rPr>
        <w:t>институт</w:t>
      </w:r>
      <w:r w:rsidR="002C01AA">
        <w:rPr>
          <w:sz w:val="28"/>
          <w:szCs w:val="28"/>
          <w:lang w:val="kk-KZ"/>
        </w:rPr>
        <w:t>тың</w:t>
      </w:r>
      <w:r w:rsidR="009848AA">
        <w:rPr>
          <w:sz w:val="28"/>
          <w:szCs w:val="28"/>
          <w:lang w:val="kk-KZ"/>
        </w:rPr>
        <w:t xml:space="preserve"> құрылым бөл</w:t>
      </w:r>
      <w:r w:rsidR="00474F10">
        <w:rPr>
          <w:sz w:val="28"/>
          <w:szCs w:val="28"/>
          <w:lang w:val="kk-KZ"/>
        </w:rPr>
        <w:t>і</w:t>
      </w:r>
      <w:r w:rsidR="009848AA">
        <w:rPr>
          <w:sz w:val="28"/>
          <w:szCs w:val="28"/>
          <w:lang w:val="kk-KZ"/>
        </w:rPr>
        <w:t>м</w:t>
      </w:r>
      <w:r w:rsidR="002C01AA">
        <w:rPr>
          <w:sz w:val="28"/>
          <w:szCs w:val="28"/>
          <w:lang w:val="kk-KZ"/>
        </w:rPr>
        <w:t>шелер</w:t>
      </w:r>
      <w:r w:rsidR="009848AA">
        <w:rPr>
          <w:sz w:val="28"/>
          <w:szCs w:val="28"/>
          <w:lang w:val="kk-KZ"/>
        </w:rPr>
        <w:t>і</w:t>
      </w:r>
      <w:r w:rsidR="002C01AA">
        <w:rPr>
          <w:sz w:val="28"/>
          <w:szCs w:val="28"/>
          <w:lang w:val="kk-KZ"/>
        </w:rPr>
        <w:t>мен ұйымдастырылатын</w:t>
      </w:r>
      <w:r w:rsidR="009848AA">
        <w:rPr>
          <w:sz w:val="28"/>
          <w:szCs w:val="28"/>
          <w:lang w:val="kk-KZ"/>
        </w:rPr>
        <w:t xml:space="preserve"> </w:t>
      </w:r>
      <w:r w:rsidR="002C01AA">
        <w:rPr>
          <w:sz w:val="28"/>
          <w:szCs w:val="28"/>
          <w:lang w:val="kk-KZ"/>
        </w:rPr>
        <w:t>о</w:t>
      </w:r>
      <w:r w:rsidR="009848AA">
        <w:rPr>
          <w:sz w:val="28"/>
          <w:szCs w:val="28"/>
          <w:lang w:val="kk-KZ"/>
        </w:rPr>
        <w:t>қу-әдістемелік жұмыс</w:t>
      </w:r>
      <w:r w:rsidR="002C01AA">
        <w:rPr>
          <w:sz w:val="28"/>
          <w:szCs w:val="28"/>
          <w:lang w:val="kk-KZ"/>
        </w:rPr>
        <w:t xml:space="preserve">тың </w:t>
      </w:r>
      <w:r w:rsidR="004D69C3">
        <w:rPr>
          <w:sz w:val="28"/>
          <w:szCs w:val="28"/>
          <w:lang w:val="kk-KZ"/>
        </w:rPr>
        <w:t>әсер</w:t>
      </w:r>
      <w:r w:rsidR="00A122ED">
        <w:rPr>
          <w:sz w:val="28"/>
          <w:szCs w:val="28"/>
          <w:lang w:val="kk-KZ"/>
        </w:rPr>
        <w:t>ін талдау;</w:t>
      </w:r>
    </w:p>
    <w:p w:rsidR="00FB3D47" w:rsidRDefault="0060064D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</w:t>
      </w:r>
      <w:r w:rsidR="002C01AA">
        <w:rPr>
          <w:sz w:val="28"/>
          <w:szCs w:val="28"/>
          <w:lang w:val="kk-KZ"/>
        </w:rPr>
        <w:t xml:space="preserve"> </w:t>
      </w:r>
      <w:r w:rsidR="0044640D">
        <w:rPr>
          <w:sz w:val="28"/>
          <w:szCs w:val="28"/>
          <w:lang w:val="kk-KZ"/>
        </w:rPr>
        <w:t xml:space="preserve">дипломдық </w:t>
      </w:r>
      <w:r w:rsidR="00207A5D">
        <w:rPr>
          <w:sz w:val="28"/>
          <w:szCs w:val="28"/>
          <w:lang w:val="kk-KZ"/>
        </w:rPr>
        <w:t xml:space="preserve"> жұмыс</w:t>
      </w:r>
      <w:r w:rsidR="00A122ED">
        <w:rPr>
          <w:sz w:val="28"/>
          <w:szCs w:val="28"/>
          <w:lang w:val="kk-KZ"/>
        </w:rPr>
        <w:t>тарын</w:t>
      </w:r>
      <w:r w:rsidR="0044640D">
        <w:rPr>
          <w:sz w:val="28"/>
          <w:szCs w:val="28"/>
          <w:lang w:val="kk-KZ"/>
        </w:rPr>
        <w:t xml:space="preserve"> </w:t>
      </w:r>
      <w:r w:rsidR="00A122ED">
        <w:rPr>
          <w:sz w:val="28"/>
          <w:szCs w:val="28"/>
          <w:lang w:val="kk-KZ"/>
        </w:rPr>
        <w:t xml:space="preserve">дайындау </w:t>
      </w:r>
      <w:r w:rsidR="0042404E">
        <w:rPr>
          <w:sz w:val="28"/>
          <w:szCs w:val="28"/>
          <w:lang w:val="kk-KZ"/>
        </w:rPr>
        <w:t>сапасын</w:t>
      </w:r>
      <w:r w:rsidR="00A122ED">
        <w:rPr>
          <w:sz w:val="28"/>
          <w:szCs w:val="28"/>
          <w:lang w:val="kk-KZ"/>
        </w:rPr>
        <w:t xml:space="preserve"> талдау, оларды жазу</w:t>
      </w:r>
      <w:r w:rsidR="002C01AA">
        <w:rPr>
          <w:sz w:val="28"/>
          <w:szCs w:val="28"/>
          <w:lang w:val="kk-KZ"/>
        </w:rPr>
        <w:t>ды</w:t>
      </w:r>
      <w:r w:rsidR="00A122ED">
        <w:rPr>
          <w:sz w:val="28"/>
          <w:szCs w:val="28"/>
          <w:lang w:val="kk-KZ"/>
        </w:rPr>
        <w:t xml:space="preserve"> жетілдіру бойынша </w:t>
      </w:r>
      <w:r w:rsidR="00C16820">
        <w:rPr>
          <w:sz w:val="28"/>
          <w:szCs w:val="28"/>
          <w:lang w:val="kk-KZ"/>
        </w:rPr>
        <w:t>ұ</w:t>
      </w:r>
      <w:r w:rsidR="00FB3D47">
        <w:rPr>
          <w:sz w:val="28"/>
          <w:szCs w:val="28"/>
          <w:lang w:val="kk-KZ"/>
        </w:rPr>
        <w:t xml:space="preserve">сыныс енгізу; </w:t>
      </w:r>
    </w:p>
    <w:p w:rsidR="00C615B0" w:rsidRDefault="002C01AA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7C5DC0">
        <w:rPr>
          <w:sz w:val="28"/>
          <w:szCs w:val="28"/>
          <w:lang w:val="kk-KZ"/>
        </w:rPr>
        <w:t xml:space="preserve">) </w:t>
      </w:r>
      <w:r w:rsidR="00A122ED">
        <w:rPr>
          <w:sz w:val="28"/>
          <w:szCs w:val="28"/>
          <w:lang w:val="kk-KZ"/>
        </w:rPr>
        <w:t>и</w:t>
      </w:r>
      <w:r w:rsidR="002B5D26">
        <w:rPr>
          <w:sz w:val="28"/>
          <w:szCs w:val="28"/>
          <w:lang w:val="kk-KZ"/>
        </w:rPr>
        <w:t xml:space="preserve">нституттың </w:t>
      </w:r>
      <w:r w:rsidR="00BC586A">
        <w:rPr>
          <w:sz w:val="28"/>
          <w:szCs w:val="28"/>
          <w:lang w:val="kk-KZ"/>
        </w:rPr>
        <w:t xml:space="preserve">құрылым </w:t>
      </w:r>
      <w:r w:rsidR="00765629">
        <w:rPr>
          <w:sz w:val="28"/>
          <w:szCs w:val="28"/>
          <w:lang w:val="kk-KZ"/>
        </w:rPr>
        <w:t>бөлі</w:t>
      </w:r>
      <w:r w:rsidR="00A122ED">
        <w:rPr>
          <w:sz w:val="28"/>
          <w:szCs w:val="28"/>
          <w:lang w:val="kk-KZ"/>
        </w:rPr>
        <w:t>мшілерімен</w:t>
      </w:r>
      <w:r>
        <w:rPr>
          <w:sz w:val="28"/>
          <w:szCs w:val="28"/>
          <w:lang w:val="kk-KZ"/>
        </w:rPr>
        <w:t>,</w:t>
      </w:r>
      <w:r w:rsidR="00A122ED">
        <w:rPr>
          <w:sz w:val="28"/>
          <w:szCs w:val="28"/>
          <w:lang w:val="kk-KZ"/>
        </w:rPr>
        <w:t xml:space="preserve"> пәндік-әдістемелік комиссия</w:t>
      </w:r>
      <w:r>
        <w:rPr>
          <w:sz w:val="28"/>
          <w:szCs w:val="28"/>
          <w:lang w:val="kk-KZ"/>
        </w:rPr>
        <w:t>ларымен</w:t>
      </w:r>
      <w:r w:rsidR="00A122ED">
        <w:rPr>
          <w:sz w:val="28"/>
          <w:szCs w:val="28"/>
          <w:lang w:val="kk-KZ"/>
        </w:rPr>
        <w:t>, Жас оқытушылар мектебімен және педагогикалық шеберлік кабинетімен атқарылған оқу, оқу-әдістемелік жұмыстарына талдау жүргізу (оқу жылының және (немесе) жартыжылдығының қорытындысы бойынша).</w:t>
      </w:r>
    </w:p>
    <w:p w:rsidR="008D5CA5" w:rsidRDefault="008D5CA5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</w:p>
    <w:p w:rsidR="004502D2" w:rsidRPr="00602213" w:rsidRDefault="004502D2" w:rsidP="004502D2">
      <w:pPr>
        <w:tabs>
          <w:tab w:val="left" w:pos="567"/>
        </w:tabs>
        <w:ind w:firstLine="567"/>
        <w:jc w:val="both"/>
        <w:rPr>
          <w:b/>
          <w:sz w:val="28"/>
          <w:szCs w:val="28"/>
          <w:lang w:val="kk-KZ"/>
        </w:rPr>
      </w:pPr>
      <w:r w:rsidRPr="008123FF">
        <w:rPr>
          <w:i/>
          <w:sz w:val="28"/>
          <w:szCs w:val="28"/>
          <w:lang w:val="kk-KZ"/>
        </w:rPr>
        <w:lastRenderedPageBreak/>
        <w:t xml:space="preserve">2.2.8 </w:t>
      </w:r>
      <w:r w:rsidRPr="00602213">
        <w:rPr>
          <w:b/>
          <w:sz w:val="28"/>
          <w:szCs w:val="28"/>
          <w:lang w:val="kk-KZ"/>
        </w:rPr>
        <w:t>Сараптаманы ұйымдастыру:</w:t>
      </w:r>
    </w:p>
    <w:p w:rsidR="004502D2" w:rsidRDefault="004502D2" w:rsidP="004502D2">
      <w:pPr>
        <w:ind w:firstLine="567"/>
        <w:jc w:val="both"/>
        <w:rPr>
          <w:sz w:val="28"/>
          <w:szCs w:val="28"/>
          <w:lang w:val="kk-KZ"/>
        </w:rPr>
      </w:pPr>
      <w:r w:rsidRPr="00BF6034">
        <w:rPr>
          <w:i/>
          <w:sz w:val="28"/>
          <w:szCs w:val="28"/>
          <w:lang w:val="kk-KZ"/>
        </w:rPr>
        <w:t>оқу – теориялық басылымдар</w:t>
      </w:r>
      <w:r>
        <w:rPr>
          <w:i/>
          <w:sz w:val="28"/>
          <w:szCs w:val="28"/>
          <w:lang w:val="kk-KZ"/>
        </w:rPr>
        <w:t>ға</w:t>
      </w:r>
      <w:r w:rsidR="00602213">
        <w:rPr>
          <w:i/>
          <w:sz w:val="28"/>
          <w:szCs w:val="28"/>
          <w:lang w:val="kk-KZ"/>
        </w:rPr>
        <w:t xml:space="preserve"> -</w:t>
      </w:r>
      <w:r w:rsidRPr="00BF6034">
        <w:rPr>
          <w:sz w:val="28"/>
          <w:szCs w:val="28"/>
          <w:lang w:val="kk-KZ"/>
        </w:rPr>
        <w:t xml:space="preserve"> оқулық</w:t>
      </w:r>
      <w:r>
        <w:rPr>
          <w:sz w:val="28"/>
          <w:szCs w:val="28"/>
          <w:lang w:val="kk-KZ"/>
        </w:rPr>
        <w:t>тар</w:t>
      </w:r>
      <w:r w:rsidRPr="00BF6034">
        <w:rPr>
          <w:sz w:val="28"/>
          <w:szCs w:val="28"/>
          <w:lang w:val="kk-KZ"/>
        </w:rPr>
        <w:t>, оқу құрал</w:t>
      </w:r>
      <w:r>
        <w:rPr>
          <w:sz w:val="28"/>
          <w:szCs w:val="28"/>
          <w:lang w:val="kk-KZ"/>
        </w:rPr>
        <w:t>дар</w:t>
      </w:r>
      <w:r w:rsidRPr="00BF6034">
        <w:rPr>
          <w:sz w:val="28"/>
          <w:szCs w:val="28"/>
          <w:lang w:val="kk-KZ"/>
        </w:rPr>
        <w:t>,  курс бөлігі бойынша оқу құрал</w:t>
      </w:r>
      <w:r>
        <w:rPr>
          <w:sz w:val="28"/>
          <w:szCs w:val="28"/>
          <w:lang w:val="kk-KZ"/>
        </w:rPr>
        <w:t>дар</w:t>
      </w:r>
      <w:r w:rsidRPr="00BF6034">
        <w:rPr>
          <w:sz w:val="28"/>
          <w:szCs w:val="28"/>
          <w:lang w:val="kk-KZ"/>
        </w:rPr>
        <w:t>, авторлық дәрістер</w:t>
      </w:r>
      <w:r>
        <w:rPr>
          <w:sz w:val="28"/>
          <w:szCs w:val="28"/>
          <w:lang w:val="kk-KZ"/>
        </w:rPr>
        <w:t>д</w:t>
      </w:r>
      <w:r w:rsidRPr="00BF6034">
        <w:rPr>
          <w:sz w:val="28"/>
          <w:szCs w:val="28"/>
          <w:lang w:val="kk-KZ"/>
        </w:rPr>
        <w:t xml:space="preserve">ің курсы;  </w:t>
      </w:r>
    </w:p>
    <w:p w:rsidR="004502D2" w:rsidRDefault="004502D2" w:rsidP="004502D2">
      <w:pPr>
        <w:ind w:firstLine="567"/>
        <w:jc w:val="both"/>
        <w:rPr>
          <w:sz w:val="28"/>
          <w:szCs w:val="28"/>
          <w:lang w:val="kk-KZ"/>
        </w:rPr>
      </w:pPr>
      <w:r w:rsidRPr="00BF6034">
        <w:rPr>
          <w:i/>
          <w:sz w:val="28"/>
          <w:szCs w:val="28"/>
          <w:lang w:val="kk-KZ"/>
        </w:rPr>
        <w:t>оқу – тәжірибелік  басылымдар</w:t>
      </w:r>
      <w:r>
        <w:rPr>
          <w:i/>
          <w:sz w:val="28"/>
          <w:szCs w:val="28"/>
          <w:lang w:val="kk-KZ"/>
        </w:rPr>
        <w:t>ға</w:t>
      </w:r>
      <w:r w:rsidR="00BB7FA9">
        <w:rPr>
          <w:i/>
          <w:sz w:val="28"/>
          <w:szCs w:val="28"/>
          <w:lang w:val="kk-KZ"/>
        </w:rPr>
        <w:t xml:space="preserve"> -</w:t>
      </w:r>
      <w:r w:rsidRPr="00BF6034">
        <w:rPr>
          <w:sz w:val="28"/>
          <w:szCs w:val="28"/>
          <w:lang w:val="kk-KZ"/>
        </w:rPr>
        <w:t xml:space="preserve">  есеп жина</w:t>
      </w:r>
      <w:r>
        <w:rPr>
          <w:sz w:val="28"/>
          <w:szCs w:val="28"/>
          <w:lang w:val="kk-KZ"/>
        </w:rPr>
        <w:t>қтары</w:t>
      </w:r>
      <w:r w:rsidRPr="00BF6034">
        <w:rPr>
          <w:sz w:val="28"/>
          <w:szCs w:val="28"/>
          <w:lang w:val="kk-KZ"/>
        </w:rPr>
        <w:t>, жаттығу жина</w:t>
      </w:r>
      <w:r>
        <w:rPr>
          <w:sz w:val="28"/>
          <w:szCs w:val="28"/>
          <w:lang w:val="kk-KZ"/>
        </w:rPr>
        <w:t>қтары</w:t>
      </w:r>
      <w:r w:rsidRPr="00BF6034">
        <w:rPr>
          <w:sz w:val="28"/>
          <w:szCs w:val="28"/>
          <w:lang w:val="kk-KZ"/>
        </w:rPr>
        <w:t>, практикум</w:t>
      </w:r>
      <w:r>
        <w:rPr>
          <w:sz w:val="28"/>
          <w:szCs w:val="28"/>
          <w:lang w:val="kk-KZ"/>
        </w:rPr>
        <w:t>дар</w:t>
      </w:r>
      <w:r w:rsidRPr="00BF6034">
        <w:rPr>
          <w:sz w:val="28"/>
          <w:szCs w:val="28"/>
          <w:lang w:val="kk-KZ"/>
        </w:rPr>
        <w:t>, тест жина</w:t>
      </w:r>
      <w:r>
        <w:rPr>
          <w:sz w:val="28"/>
          <w:szCs w:val="28"/>
          <w:lang w:val="kk-KZ"/>
        </w:rPr>
        <w:t>қтары</w:t>
      </w:r>
      <w:r w:rsidRPr="00BF6034">
        <w:rPr>
          <w:sz w:val="28"/>
          <w:szCs w:val="28"/>
          <w:lang w:val="kk-KZ"/>
        </w:rPr>
        <w:t>, оқу</w:t>
      </w:r>
      <w:r w:rsidR="00BB7FA9">
        <w:rPr>
          <w:sz w:val="28"/>
          <w:szCs w:val="28"/>
          <w:lang w:val="kk-KZ"/>
        </w:rPr>
        <w:t>-</w:t>
      </w:r>
      <w:r w:rsidRPr="00BF6034">
        <w:rPr>
          <w:sz w:val="28"/>
          <w:szCs w:val="28"/>
          <w:lang w:val="kk-KZ"/>
        </w:rPr>
        <w:t>көрнекілік құрал</w:t>
      </w:r>
      <w:r>
        <w:rPr>
          <w:sz w:val="28"/>
          <w:szCs w:val="28"/>
          <w:lang w:val="kk-KZ"/>
        </w:rPr>
        <w:t>дары</w:t>
      </w:r>
      <w:r w:rsidR="00BB7FA9">
        <w:rPr>
          <w:sz w:val="28"/>
          <w:szCs w:val="28"/>
          <w:lang w:val="kk-KZ"/>
        </w:rPr>
        <w:t xml:space="preserve"> (иллюстрациялардың альбомы)</w:t>
      </w:r>
      <w:r w:rsidRPr="00BF6034">
        <w:rPr>
          <w:sz w:val="28"/>
          <w:szCs w:val="28"/>
          <w:lang w:val="kk-KZ"/>
        </w:rPr>
        <w:t>, сызба альбом</w:t>
      </w:r>
      <w:r>
        <w:rPr>
          <w:sz w:val="28"/>
          <w:szCs w:val="28"/>
          <w:lang w:val="kk-KZ"/>
        </w:rPr>
        <w:t>дар</w:t>
      </w:r>
      <w:r w:rsidRPr="00BF6034">
        <w:rPr>
          <w:sz w:val="28"/>
          <w:szCs w:val="28"/>
          <w:lang w:val="kk-KZ"/>
        </w:rPr>
        <w:t>ы, пән бойынша нормативтік-құқықтық актілер жина</w:t>
      </w:r>
      <w:r>
        <w:rPr>
          <w:sz w:val="28"/>
          <w:szCs w:val="28"/>
          <w:lang w:val="kk-KZ"/>
        </w:rPr>
        <w:t>қтары;</w:t>
      </w:r>
    </w:p>
    <w:p w:rsidR="004502D2" w:rsidRDefault="004502D2" w:rsidP="004502D2">
      <w:pPr>
        <w:ind w:firstLine="567"/>
        <w:jc w:val="both"/>
        <w:rPr>
          <w:sz w:val="28"/>
          <w:szCs w:val="28"/>
          <w:lang w:val="kk-KZ"/>
        </w:rPr>
      </w:pPr>
      <w:r w:rsidRPr="00BF6034">
        <w:rPr>
          <w:i/>
          <w:sz w:val="28"/>
          <w:szCs w:val="28"/>
          <w:lang w:val="kk-KZ"/>
        </w:rPr>
        <w:t>оқу</w:t>
      </w:r>
      <w:r w:rsidR="00BB7FA9">
        <w:rPr>
          <w:i/>
          <w:sz w:val="28"/>
          <w:szCs w:val="28"/>
          <w:lang w:val="kk-KZ"/>
        </w:rPr>
        <w:t xml:space="preserve"> – </w:t>
      </w:r>
      <w:r w:rsidRPr="00BF6034">
        <w:rPr>
          <w:i/>
          <w:sz w:val="28"/>
          <w:szCs w:val="28"/>
          <w:lang w:val="kk-KZ"/>
        </w:rPr>
        <w:t>анықтамалық</w:t>
      </w:r>
      <w:r w:rsidR="00BB7FA9">
        <w:rPr>
          <w:i/>
          <w:sz w:val="28"/>
          <w:szCs w:val="28"/>
          <w:lang w:val="kk-KZ"/>
        </w:rPr>
        <w:t xml:space="preserve"> </w:t>
      </w:r>
      <w:r w:rsidRPr="008C49A8">
        <w:rPr>
          <w:i/>
          <w:sz w:val="28"/>
          <w:szCs w:val="28"/>
          <w:lang w:val="kk-KZ"/>
        </w:rPr>
        <w:t>басылымдарға</w:t>
      </w:r>
      <w:r w:rsidR="00BB7FA9">
        <w:rPr>
          <w:i/>
          <w:sz w:val="28"/>
          <w:szCs w:val="28"/>
          <w:lang w:val="kk-KZ"/>
        </w:rPr>
        <w:t xml:space="preserve"> -</w:t>
      </w:r>
      <w:r w:rsidRPr="00BF6034">
        <w:rPr>
          <w:sz w:val="28"/>
          <w:szCs w:val="28"/>
          <w:lang w:val="kk-KZ"/>
        </w:rPr>
        <w:t xml:space="preserve"> сөздіктер, оқу терминологиялық сөздік</w:t>
      </w:r>
      <w:r>
        <w:rPr>
          <w:sz w:val="28"/>
          <w:szCs w:val="28"/>
          <w:lang w:val="kk-KZ"/>
        </w:rPr>
        <w:t>тер</w:t>
      </w:r>
      <w:r w:rsidRPr="00BF6034">
        <w:rPr>
          <w:sz w:val="28"/>
          <w:szCs w:val="28"/>
          <w:lang w:val="kk-KZ"/>
        </w:rPr>
        <w:t>, оқу анықтамалық</w:t>
      </w:r>
      <w:r>
        <w:rPr>
          <w:sz w:val="28"/>
          <w:szCs w:val="28"/>
          <w:lang w:val="kk-KZ"/>
        </w:rPr>
        <w:t>тар;</w:t>
      </w:r>
      <w:r w:rsidRPr="00BF6034">
        <w:rPr>
          <w:sz w:val="28"/>
          <w:szCs w:val="28"/>
          <w:lang w:val="kk-KZ"/>
        </w:rPr>
        <w:t xml:space="preserve"> </w:t>
      </w:r>
    </w:p>
    <w:p w:rsidR="004502D2" w:rsidRDefault="004502D2" w:rsidP="004502D2">
      <w:pPr>
        <w:ind w:firstLine="567"/>
        <w:jc w:val="both"/>
        <w:rPr>
          <w:sz w:val="28"/>
          <w:szCs w:val="28"/>
          <w:lang w:val="kk-KZ"/>
        </w:rPr>
      </w:pPr>
      <w:r w:rsidRPr="00BF6034">
        <w:rPr>
          <w:i/>
          <w:sz w:val="28"/>
          <w:szCs w:val="28"/>
          <w:lang w:val="kk-KZ"/>
        </w:rPr>
        <w:t>оқу – әдістемелік басылымдар</w:t>
      </w:r>
      <w:r>
        <w:rPr>
          <w:i/>
          <w:sz w:val="28"/>
          <w:szCs w:val="28"/>
          <w:lang w:val="kk-KZ"/>
        </w:rPr>
        <w:t>ға</w:t>
      </w:r>
      <w:r w:rsidR="00BB7FA9">
        <w:rPr>
          <w:i/>
          <w:sz w:val="28"/>
          <w:szCs w:val="28"/>
          <w:lang w:val="kk-KZ"/>
        </w:rPr>
        <w:t xml:space="preserve"> –</w:t>
      </w:r>
      <w:r w:rsidRPr="00BF6034">
        <w:rPr>
          <w:sz w:val="28"/>
          <w:szCs w:val="28"/>
          <w:lang w:val="kk-KZ"/>
        </w:rPr>
        <w:t xml:space="preserve"> курсты</w:t>
      </w:r>
      <w:r w:rsidR="00BB7FA9">
        <w:rPr>
          <w:sz w:val="28"/>
          <w:szCs w:val="28"/>
          <w:lang w:val="kk-KZ"/>
        </w:rPr>
        <w:t xml:space="preserve"> (оның бөлігін)</w:t>
      </w:r>
      <w:r w:rsidRPr="00BF6034">
        <w:rPr>
          <w:sz w:val="28"/>
          <w:szCs w:val="28"/>
          <w:lang w:val="kk-KZ"/>
        </w:rPr>
        <w:t xml:space="preserve"> оқу бойынша</w:t>
      </w:r>
      <w:r w:rsidRPr="00BF6034">
        <w:rPr>
          <w:i/>
          <w:sz w:val="28"/>
          <w:szCs w:val="28"/>
          <w:lang w:val="kk-KZ"/>
        </w:rPr>
        <w:t xml:space="preserve"> </w:t>
      </w:r>
      <w:r w:rsidRPr="00BF6034">
        <w:rPr>
          <w:sz w:val="28"/>
          <w:szCs w:val="28"/>
          <w:lang w:val="kk-KZ"/>
        </w:rPr>
        <w:t>оқу-әдістемелік құрал</w:t>
      </w:r>
      <w:r>
        <w:rPr>
          <w:sz w:val="28"/>
          <w:szCs w:val="28"/>
          <w:lang w:val="kk-KZ"/>
        </w:rPr>
        <w:t>дар және</w:t>
      </w:r>
      <w:r w:rsidR="00BB7FA9">
        <w:rPr>
          <w:sz w:val="28"/>
          <w:szCs w:val="28"/>
          <w:lang w:val="kk-KZ"/>
        </w:rPr>
        <w:t xml:space="preserve"> т.б.</w:t>
      </w:r>
    </w:p>
    <w:p w:rsidR="004502D2" w:rsidRDefault="004502D2" w:rsidP="004502D2">
      <w:pPr>
        <w:jc w:val="center"/>
        <w:rPr>
          <w:b/>
          <w:sz w:val="28"/>
          <w:szCs w:val="28"/>
          <w:lang w:val="kk-KZ"/>
        </w:rPr>
      </w:pPr>
    </w:p>
    <w:p w:rsidR="008D5CA5" w:rsidRDefault="008D5CA5" w:rsidP="004502D2">
      <w:pPr>
        <w:jc w:val="center"/>
        <w:rPr>
          <w:b/>
          <w:sz w:val="28"/>
          <w:szCs w:val="28"/>
          <w:lang w:val="kk-KZ"/>
        </w:rPr>
      </w:pPr>
    </w:p>
    <w:p w:rsidR="004502D2" w:rsidRDefault="004502D2" w:rsidP="004502D2">
      <w:pPr>
        <w:jc w:val="center"/>
        <w:rPr>
          <w:b/>
          <w:sz w:val="28"/>
          <w:szCs w:val="28"/>
          <w:lang w:val="kk-KZ"/>
        </w:rPr>
      </w:pPr>
      <w:r w:rsidRPr="008123FF">
        <w:rPr>
          <w:b/>
          <w:sz w:val="28"/>
          <w:szCs w:val="28"/>
          <w:lang w:val="kk-KZ"/>
        </w:rPr>
        <w:t xml:space="preserve">3. </w:t>
      </w:r>
      <w:r>
        <w:rPr>
          <w:b/>
          <w:sz w:val="28"/>
          <w:szCs w:val="28"/>
          <w:lang w:val="kk-KZ"/>
        </w:rPr>
        <w:t>Сараптаманы ұйымдастыру және жүргізу</w:t>
      </w:r>
    </w:p>
    <w:p w:rsidR="008D5CA5" w:rsidRDefault="008D5CA5" w:rsidP="004502D2">
      <w:pPr>
        <w:jc w:val="center"/>
        <w:rPr>
          <w:b/>
          <w:sz w:val="28"/>
          <w:szCs w:val="28"/>
          <w:lang w:val="kk-KZ"/>
        </w:rPr>
      </w:pPr>
    </w:p>
    <w:p w:rsidR="004637C6" w:rsidRPr="004637C6" w:rsidRDefault="004637C6" w:rsidP="004502D2">
      <w:pPr>
        <w:ind w:firstLine="567"/>
        <w:jc w:val="both"/>
        <w:rPr>
          <w:i/>
          <w:color w:val="000000"/>
          <w:sz w:val="28"/>
          <w:szCs w:val="28"/>
          <w:lang w:val="kk-KZ"/>
        </w:rPr>
      </w:pPr>
      <w:r w:rsidRPr="004637C6">
        <w:rPr>
          <w:bCs/>
          <w:i/>
          <w:color w:val="000000" w:themeColor="text1"/>
          <w:sz w:val="28"/>
          <w:szCs w:val="28"/>
          <w:lang w:val="kk-KZ"/>
        </w:rPr>
        <w:t xml:space="preserve">Қазақстан Республикасы ІІМ-нің 2016 жылғы 13 қаңтардағы </w:t>
      </w:r>
      <w:r>
        <w:rPr>
          <w:bCs/>
          <w:i/>
          <w:color w:val="000000" w:themeColor="text1"/>
          <w:sz w:val="28"/>
          <w:szCs w:val="28"/>
          <w:lang w:val="kk-KZ"/>
        </w:rPr>
        <w:t xml:space="preserve">                    </w:t>
      </w:r>
      <w:r w:rsidRPr="004637C6">
        <w:rPr>
          <w:bCs/>
          <w:i/>
          <w:color w:val="000000" w:themeColor="text1"/>
          <w:sz w:val="28"/>
          <w:szCs w:val="28"/>
          <w:lang w:val="kk-KZ"/>
        </w:rPr>
        <w:t xml:space="preserve">№22 бұйрығымен бекітілген </w:t>
      </w:r>
      <w:r w:rsidRPr="004637C6">
        <w:rPr>
          <w:i/>
          <w:sz w:val="28"/>
          <w:szCs w:val="28"/>
          <w:lang w:val="kk-KZ"/>
        </w:rPr>
        <w:t xml:space="preserve">Қазақстан Республикасы ІІМ әскери, арнаулы оқу орындарында оқулық басылымдары мен оқу-әдістемелік кешендерді дайындау, сараптау, сынақтан өткізу, басып шығару және оларға мониторинг жүргізу жөніндегі жұмыстарды ұйымдастыру </w:t>
      </w:r>
      <w:r w:rsidRPr="004637C6">
        <w:rPr>
          <w:bCs/>
          <w:i/>
          <w:color w:val="000000" w:themeColor="text1"/>
          <w:sz w:val="28"/>
          <w:szCs w:val="28"/>
          <w:lang w:val="kk-KZ"/>
        </w:rPr>
        <w:t>қағидаларын</w:t>
      </w:r>
      <w:r>
        <w:rPr>
          <w:bCs/>
          <w:i/>
          <w:color w:val="000000" w:themeColor="text1"/>
          <w:sz w:val="28"/>
          <w:szCs w:val="28"/>
          <w:lang w:val="kk-KZ"/>
        </w:rPr>
        <w:t>а сәйкес (14-23 тармақтары)</w:t>
      </w:r>
    </w:p>
    <w:p w:rsidR="004502D2" w:rsidRDefault="004502D2" w:rsidP="004502D2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8C49A8">
        <w:rPr>
          <w:color w:val="000000"/>
          <w:sz w:val="28"/>
          <w:szCs w:val="28"/>
          <w:lang w:val="kk-KZ"/>
        </w:rPr>
        <w:t>Басылымдарға сараптама Оқу-әдістемелік кеңесімен</w:t>
      </w:r>
      <w:r>
        <w:rPr>
          <w:color w:val="000000"/>
          <w:sz w:val="28"/>
          <w:szCs w:val="28"/>
          <w:lang w:val="kk-KZ"/>
        </w:rPr>
        <w:t xml:space="preserve"> профессорлық-оқытушыл</w:t>
      </w:r>
      <w:r w:rsidR="00360771">
        <w:rPr>
          <w:color w:val="000000"/>
          <w:sz w:val="28"/>
          <w:szCs w:val="28"/>
          <w:lang w:val="kk-KZ"/>
        </w:rPr>
        <w:t>ық құрам</w:t>
      </w:r>
      <w:r>
        <w:rPr>
          <w:color w:val="000000"/>
          <w:sz w:val="28"/>
          <w:szCs w:val="28"/>
          <w:lang w:val="kk-KZ"/>
        </w:rPr>
        <w:t xml:space="preserve"> арасынан тағайындалған ғылыми дәрежесі бар және басылым дайындалған сала бойынша маманы болып табылатын </w:t>
      </w:r>
      <w:r w:rsidRPr="008C49A8">
        <w:rPr>
          <w:color w:val="000000"/>
          <w:sz w:val="28"/>
          <w:szCs w:val="28"/>
          <w:lang w:val="kk-KZ"/>
        </w:rPr>
        <w:t>сарапшылармен жүргізіледі.</w:t>
      </w:r>
    </w:p>
    <w:p w:rsidR="004502D2" w:rsidRPr="008C49A8" w:rsidRDefault="004502D2" w:rsidP="004502D2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Сараптама тағайындау және өткізу мерзімі </w:t>
      </w:r>
      <w:r w:rsidRPr="008C49A8">
        <w:rPr>
          <w:color w:val="000000"/>
          <w:sz w:val="28"/>
          <w:szCs w:val="28"/>
          <w:lang w:val="kk-KZ"/>
        </w:rPr>
        <w:t>Оқу-әдістемелік кеңес</w:t>
      </w:r>
      <w:r>
        <w:rPr>
          <w:color w:val="000000"/>
          <w:sz w:val="28"/>
          <w:szCs w:val="28"/>
          <w:lang w:val="kk-KZ"/>
        </w:rPr>
        <w:t xml:space="preserve">тің шешімімен </w:t>
      </w:r>
      <w:r w:rsidR="0089344E">
        <w:rPr>
          <w:color w:val="000000"/>
          <w:sz w:val="28"/>
          <w:szCs w:val="28"/>
          <w:lang w:val="kk-KZ"/>
        </w:rPr>
        <w:t>30 күннен</w:t>
      </w:r>
      <w:r>
        <w:rPr>
          <w:color w:val="000000"/>
          <w:sz w:val="28"/>
          <w:szCs w:val="28"/>
          <w:lang w:val="kk-KZ"/>
        </w:rPr>
        <w:t xml:space="preserve"> 60 күнге дейін белгілене алады.</w:t>
      </w:r>
    </w:p>
    <w:p w:rsidR="004502D2" w:rsidRPr="004B2A78" w:rsidRDefault="004502D2" w:rsidP="004502D2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val="kk-KZ"/>
        </w:rPr>
      </w:pPr>
      <w:r w:rsidRPr="004B2A78">
        <w:rPr>
          <w:sz w:val="28"/>
          <w:szCs w:val="28"/>
          <w:lang w:val="kk-KZ"/>
        </w:rPr>
        <w:t xml:space="preserve">Сараптау қорытындысы </w:t>
      </w:r>
      <w:r w:rsidR="0089344E">
        <w:rPr>
          <w:sz w:val="28"/>
          <w:szCs w:val="28"/>
          <w:lang w:val="kk-KZ"/>
        </w:rPr>
        <w:t xml:space="preserve">Ереженің </w:t>
      </w:r>
      <w:r>
        <w:rPr>
          <w:sz w:val="28"/>
          <w:szCs w:val="28"/>
          <w:lang w:val="kk-KZ"/>
        </w:rPr>
        <w:t>1-қосымша</w:t>
      </w:r>
      <w:r w:rsidR="0089344E">
        <w:rPr>
          <w:sz w:val="28"/>
          <w:szCs w:val="28"/>
          <w:lang w:val="kk-KZ"/>
        </w:rPr>
        <w:t>сына</w:t>
      </w:r>
      <w:r>
        <w:rPr>
          <w:sz w:val="28"/>
          <w:szCs w:val="28"/>
          <w:lang w:val="kk-KZ"/>
        </w:rPr>
        <w:t xml:space="preserve"> сәйкес</w:t>
      </w:r>
      <w:r w:rsidR="0089344E">
        <w:rPr>
          <w:sz w:val="28"/>
          <w:szCs w:val="28"/>
          <w:lang w:val="kk-KZ"/>
        </w:rPr>
        <w:t xml:space="preserve"> әзірленеді және қорытынды бөлігінде</w:t>
      </w:r>
      <w:r>
        <w:rPr>
          <w:sz w:val="28"/>
          <w:szCs w:val="28"/>
          <w:lang w:val="kk-KZ"/>
        </w:rPr>
        <w:t xml:space="preserve"> келесі</w:t>
      </w:r>
      <w:r w:rsidRPr="004B2A78">
        <w:rPr>
          <w:sz w:val="28"/>
          <w:szCs w:val="28"/>
          <w:lang w:val="kk-KZ"/>
        </w:rPr>
        <w:t xml:space="preserve"> шешім </w:t>
      </w:r>
      <w:r w:rsidR="0089344E">
        <w:rPr>
          <w:sz w:val="28"/>
          <w:szCs w:val="28"/>
          <w:lang w:val="kk-KZ"/>
        </w:rPr>
        <w:t>болу тиіс</w:t>
      </w:r>
      <w:r w:rsidRPr="004B2A78">
        <w:rPr>
          <w:sz w:val="28"/>
          <w:szCs w:val="28"/>
          <w:lang w:val="kk-KZ"/>
        </w:rPr>
        <w:t>:</w:t>
      </w:r>
    </w:p>
    <w:p w:rsidR="004502D2" w:rsidRPr="004B2A78" w:rsidRDefault="004502D2" w:rsidP="0089344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4B2A78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4B2A78">
        <w:rPr>
          <w:sz w:val="28"/>
          <w:szCs w:val="28"/>
          <w:lang w:val="kk-KZ"/>
        </w:rPr>
        <w:t>басып шығаруға және оқу процесінде қолдануға ұсынылады/</w:t>
      </w:r>
      <w:r>
        <w:rPr>
          <w:sz w:val="28"/>
          <w:szCs w:val="28"/>
          <w:lang w:val="kk-KZ"/>
        </w:rPr>
        <w:t xml:space="preserve"> </w:t>
      </w:r>
      <w:r w:rsidRPr="004B2A78">
        <w:rPr>
          <w:sz w:val="28"/>
          <w:szCs w:val="28"/>
          <w:lang w:val="kk-KZ"/>
        </w:rPr>
        <w:t>ұсынылмайды;</w:t>
      </w:r>
    </w:p>
    <w:p w:rsidR="004502D2" w:rsidRPr="004B2A78" w:rsidRDefault="004502D2" w:rsidP="0089344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4B2A78">
        <w:rPr>
          <w:sz w:val="28"/>
          <w:szCs w:val="28"/>
          <w:lang w:val="kk-KZ"/>
        </w:rPr>
        <w:t>2) ашық түрде басып шығаруға ұсынылады</w:t>
      </w:r>
      <w:r>
        <w:rPr>
          <w:sz w:val="28"/>
          <w:szCs w:val="28"/>
          <w:lang w:val="kk-KZ"/>
        </w:rPr>
        <w:t xml:space="preserve"> </w:t>
      </w:r>
      <w:r w:rsidRPr="004B2A78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 xml:space="preserve"> </w:t>
      </w:r>
      <w:r w:rsidRPr="004B2A78">
        <w:rPr>
          <w:sz w:val="28"/>
          <w:szCs w:val="28"/>
          <w:lang w:val="kk-KZ"/>
        </w:rPr>
        <w:t>ұсынылмайды.</w:t>
      </w:r>
    </w:p>
    <w:p w:rsidR="004502D2" w:rsidRPr="004B2A78" w:rsidRDefault="004502D2" w:rsidP="0056540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4B2A78">
        <w:rPr>
          <w:sz w:val="28"/>
          <w:szCs w:val="28"/>
          <w:lang w:val="kk-KZ"/>
        </w:rPr>
        <w:t xml:space="preserve">Автор (авторлық ұжым, </w:t>
      </w:r>
      <w:r>
        <w:rPr>
          <w:sz w:val="28"/>
          <w:szCs w:val="28"/>
          <w:lang w:val="kk-KZ"/>
        </w:rPr>
        <w:t>құрастырушы (лар)</w:t>
      </w:r>
      <w:r w:rsidRPr="004B2A78">
        <w:rPr>
          <w:sz w:val="28"/>
          <w:szCs w:val="28"/>
          <w:lang w:val="kk-KZ"/>
        </w:rPr>
        <w:t>) сараптау нәтижесімен келіспеген жағдайда қосымша сараптау жүргізіледі.</w:t>
      </w:r>
    </w:p>
    <w:p w:rsidR="004502D2" w:rsidRPr="004B2A78" w:rsidRDefault="004502D2" w:rsidP="0056540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Теріс сараптау қорытынды берілген жағдайда </w:t>
      </w:r>
      <w:r w:rsidRPr="004B2A78">
        <w:rPr>
          <w:sz w:val="28"/>
          <w:szCs w:val="28"/>
          <w:lang w:val="kk-KZ"/>
        </w:rPr>
        <w:t xml:space="preserve">автор (авторлық ұжым, </w:t>
      </w:r>
      <w:r>
        <w:rPr>
          <w:sz w:val="28"/>
          <w:szCs w:val="28"/>
          <w:lang w:val="kk-KZ"/>
        </w:rPr>
        <w:t>құрастырушы (лар)</w:t>
      </w:r>
      <w:r w:rsidRPr="004B2A78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басылымның қолжазбасын</w:t>
      </w:r>
      <w:r w:rsidRPr="004B2A78">
        <w:rPr>
          <w:sz w:val="28"/>
          <w:szCs w:val="28"/>
          <w:lang w:val="kk-KZ"/>
        </w:rPr>
        <w:t xml:space="preserve"> пысықтап, ескертулерді жойғаннан кейін қайта сараптауға ұсынады.</w:t>
      </w:r>
    </w:p>
    <w:p w:rsidR="004502D2" w:rsidRPr="004B2A78" w:rsidRDefault="004502D2" w:rsidP="0056540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4B2A78">
        <w:rPr>
          <w:sz w:val="28"/>
          <w:szCs w:val="28"/>
          <w:lang w:val="kk-KZ"/>
        </w:rPr>
        <w:t xml:space="preserve">Екінші рет қайтарылған </w:t>
      </w:r>
      <w:r>
        <w:rPr>
          <w:sz w:val="28"/>
          <w:szCs w:val="28"/>
          <w:lang w:val="kk-KZ"/>
        </w:rPr>
        <w:t xml:space="preserve">жағдайда – басылымның қолжазбасы </w:t>
      </w:r>
      <w:r w:rsidRPr="004B2A7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бір</w:t>
      </w:r>
      <w:r w:rsidRPr="004B2A78">
        <w:rPr>
          <w:sz w:val="28"/>
          <w:szCs w:val="28"/>
          <w:lang w:val="kk-KZ"/>
        </w:rPr>
        <w:t xml:space="preserve"> жылдың ішінде сараптауға қабылданбайды.</w:t>
      </w:r>
    </w:p>
    <w:p w:rsidR="004502D2" w:rsidRDefault="004502D2" w:rsidP="004502D2">
      <w:pPr>
        <w:pStyle w:val="headertexttopleveltextcentertext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4B2A78">
        <w:rPr>
          <w:sz w:val="28"/>
          <w:szCs w:val="28"/>
          <w:lang w:val="kk-KZ"/>
        </w:rPr>
        <w:t>Сараптау қорытындысы</w:t>
      </w:r>
      <w:r>
        <w:rPr>
          <w:sz w:val="28"/>
          <w:szCs w:val="28"/>
          <w:lang w:val="kk-KZ"/>
        </w:rPr>
        <w:t xml:space="preserve"> сарапшыны</w:t>
      </w:r>
      <w:r w:rsidR="0089344E">
        <w:rPr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тыңдауымен </w:t>
      </w:r>
      <w:r w:rsidRPr="008C49A8">
        <w:rPr>
          <w:color w:val="000000"/>
          <w:sz w:val="28"/>
          <w:szCs w:val="28"/>
          <w:lang w:val="kk-KZ"/>
        </w:rPr>
        <w:t>Оқу-әдістемелік кеңес</w:t>
      </w:r>
      <w:r>
        <w:rPr>
          <w:color w:val="000000"/>
          <w:sz w:val="28"/>
          <w:szCs w:val="28"/>
          <w:lang w:val="kk-KZ"/>
        </w:rPr>
        <w:t>тің</w:t>
      </w:r>
      <w:r>
        <w:rPr>
          <w:sz w:val="28"/>
          <w:szCs w:val="28"/>
          <w:lang w:val="kk-KZ"/>
        </w:rPr>
        <w:t xml:space="preserve"> мәжілісінде қаралады.</w:t>
      </w:r>
    </w:p>
    <w:p w:rsidR="004502D2" w:rsidRDefault="004502D2" w:rsidP="004502D2">
      <w:pPr>
        <w:pStyle w:val="headertexttopleveltextcentertext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8C49A8">
        <w:rPr>
          <w:color w:val="000000"/>
          <w:sz w:val="28"/>
          <w:szCs w:val="28"/>
          <w:lang w:val="kk-KZ"/>
        </w:rPr>
        <w:t>Оқу</w:t>
      </w:r>
      <w:r w:rsidR="0089344E">
        <w:rPr>
          <w:color w:val="000000"/>
          <w:sz w:val="28"/>
          <w:szCs w:val="28"/>
          <w:lang w:val="kk-KZ"/>
        </w:rPr>
        <w:t xml:space="preserve"> – </w:t>
      </w:r>
      <w:r w:rsidRPr="008C49A8">
        <w:rPr>
          <w:color w:val="000000"/>
          <w:sz w:val="28"/>
          <w:szCs w:val="28"/>
          <w:lang w:val="kk-KZ"/>
        </w:rPr>
        <w:t>әдістемелік</w:t>
      </w:r>
      <w:r w:rsidR="0089344E">
        <w:rPr>
          <w:color w:val="000000"/>
          <w:sz w:val="28"/>
          <w:szCs w:val="28"/>
          <w:lang w:val="kk-KZ"/>
        </w:rPr>
        <w:t xml:space="preserve"> </w:t>
      </w:r>
      <w:r w:rsidRPr="008C49A8">
        <w:rPr>
          <w:color w:val="000000"/>
          <w:sz w:val="28"/>
          <w:szCs w:val="28"/>
          <w:lang w:val="kk-KZ"/>
        </w:rPr>
        <w:t>кеңес</w:t>
      </w:r>
      <w:r>
        <w:rPr>
          <w:sz w:val="28"/>
          <w:szCs w:val="28"/>
          <w:lang w:val="kk-KZ"/>
        </w:rPr>
        <w:t xml:space="preserve"> мәжілісінің хаттамасынан үзінді және сарапшының оң қорытындысы Ғылыми кеңеске ұсынылады.</w:t>
      </w:r>
    </w:p>
    <w:p w:rsidR="004502D2" w:rsidRDefault="004502D2" w:rsidP="00E47624">
      <w:pPr>
        <w:ind w:firstLine="567"/>
        <w:jc w:val="both"/>
        <w:rPr>
          <w:sz w:val="28"/>
          <w:szCs w:val="28"/>
          <w:lang w:val="kk-KZ"/>
        </w:rPr>
      </w:pPr>
    </w:p>
    <w:p w:rsidR="008D5CA5" w:rsidRDefault="008D5CA5" w:rsidP="009848AA">
      <w:pPr>
        <w:pStyle w:val="a6"/>
        <w:ind w:left="0" w:firstLine="567"/>
        <w:jc w:val="center"/>
        <w:rPr>
          <w:b/>
          <w:sz w:val="28"/>
          <w:szCs w:val="28"/>
          <w:lang w:val="kk-KZ"/>
        </w:rPr>
      </w:pPr>
    </w:p>
    <w:p w:rsidR="008D5CA5" w:rsidRDefault="004502D2" w:rsidP="009848AA">
      <w:pPr>
        <w:pStyle w:val="a6"/>
        <w:ind w:left="0"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4</w:t>
      </w:r>
      <w:r w:rsidR="004F154B" w:rsidRPr="000208AF">
        <w:rPr>
          <w:b/>
          <w:sz w:val="28"/>
          <w:szCs w:val="28"/>
          <w:lang w:val="kk-KZ"/>
        </w:rPr>
        <w:t xml:space="preserve">. </w:t>
      </w:r>
      <w:r w:rsidR="00AC761C">
        <w:rPr>
          <w:b/>
          <w:sz w:val="28"/>
          <w:szCs w:val="28"/>
          <w:lang w:val="kk-KZ"/>
        </w:rPr>
        <w:t>Оқу – әдістемелік к</w:t>
      </w:r>
      <w:r w:rsidR="00A555EF" w:rsidRPr="000208AF">
        <w:rPr>
          <w:b/>
          <w:sz w:val="28"/>
          <w:szCs w:val="28"/>
          <w:lang w:val="kk-KZ"/>
        </w:rPr>
        <w:t>еңестің</w:t>
      </w:r>
      <w:r w:rsidR="008D5CA5">
        <w:rPr>
          <w:b/>
          <w:sz w:val="28"/>
          <w:szCs w:val="28"/>
          <w:lang w:val="kk-KZ"/>
        </w:rPr>
        <w:t xml:space="preserve"> </w:t>
      </w:r>
      <w:r w:rsidR="00AC761C">
        <w:rPr>
          <w:b/>
          <w:sz w:val="28"/>
          <w:szCs w:val="28"/>
          <w:lang w:val="kk-KZ"/>
        </w:rPr>
        <w:t xml:space="preserve">қызметін ұйымдастыру </w:t>
      </w:r>
    </w:p>
    <w:p w:rsidR="00C615B0" w:rsidRDefault="00AC761C" w:rsidP="009848AA">
      <w:pPr>
        <w:pStyle w:val="a6"/>
        <w:ind w:left="0"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және </w:t>
      </w:r>
      <w:r w:rsidR="000208AF" w:rsidRPr="000208AF">
        <w:rPr>
          <w:b/>
          <w:sz w:val="28"/>
          <w:szCs w:val="28"/>
          <w:lang w:val="kk-KZ"/>
        </w:rPr>
        <w:t>құрылымы</w:t>
      </w:r>
    </w:p>
    <w:p w:rsidR="008D5CA5" w:rsidRPr="000208AF" w:rsidRDefault="008D5CA5" w:rsidP="009848AA">
      <w:pPr>
        <w:pStyle w:val="a6"/>
        <w:ind w:left="0" w:firstLine="567"/>
        <w:jc w:val="center"/>
        <w:rPr>
          <w:b/>
          <w:sz w:val="28"/>
          <w:szCs w:val="28"/>
          <w:lang w:val="kk-KZ"/>
        </w:rPr>
      </w:pPr>
    </w:p>
    <w:p w:rsidR="00A40A88" w:rsidRDefault="00A122ED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ОӘК</w:t>
      </w:r>
      <w:r w:rsidR="004502D2">
        <w:rPr>
          <w:sz w:val="28"/>
          <w:szCs w:val="28"/>
          <w:lang w:val="kk-KZ"/>
        </w:rPr>
        <w:t xml:space="preserve"> </w:t>
      </w:r>
      <w:r w:rsidR="00CC442A">
        <w:rPr>
          <w:sz w:val="28"/>
          <w:szCs w:val="28"/>
          <w:lang w:val="kk-KZ"/>
        </w:rPr>
        <w:t>жұмысы</w:t>
      </w:r>
      <w:r w:rsidR="004502D2">
        <w:rPr>
          <w:sz w:val="28"/>
          <w:szCs w:val="28"/>
          <w:lang w:val="kk-KZ"/>
        </w:rPr>
        <w:t xml:space="preserve"> </w:t>
      </w:r>
      <w:r w:rsidR="00BD455F">
        <w:rPr>
          <w:sz w:val="28"/>
          <w:szCs w:val="28"/>
          <w:lang w:val="kk-KZ"/>
        </w:rPr>
        <w:t xml:space="preserve">Қазақстан Республикасы </w:t>
      </w:r>
      <w:r w:rsidR="00985FA8">
        <w:rPr>
          <w:sz w:val="28"/>
          <w:szCs w:val="28"/>
          <w:lang w:val="kk-KZ"/>
        </w:rPr>
        <w:t>заңнама</w:t>
      </w:r>
      <w:r>
        <w:rPr>
          <w:sz w:val="28"/>
          <w:szCs w:val="28"/>
          <w:lang w:val="kk-KZ"/>
        </w:rPr>
        <w:t>сының</w:t>
      </w:r>
      <w:r w:rsidR="00A40A88">
        <w:rPr>
          <w:sz w:val="28"/>
          <w:szCs w:val="28"/>
          <w:lang w:val="kk-KZ"/>
        </w:rPr>
        <w:t xml:space="preserve"> талаптарына және осы Ереженің нормаларына сәйкес, сонымен қатар</w:t>
      </w:r>
      <w:r w:rsidR="00791F66">
        <w:rPr>
          <w:sz w:val="28"/>
          <w:szCs w:val="28"/>
          <w:lang w:val="kk-KZ"/>
        </w:rPr>
        <w:t>,</w:t>
      </w:r>
      <w:r w:rsidR="00A40A88">
        <w:rPr>
          <w:sz w:val="28"/>
          <w:szCs w:val="28"/>
          <w:lang w:val="kk-KZ"/>
        </w:rPr>
        <w:t xml:space="preserve"> ОӘК мүшелерімен берілген ұсыныстарын есепке ала отырып, оқу жылына арнап </w:t>
      </w:r>
      <w:r w:rsidR="00F833AF">
        <w:rPr>
          <w:sz w:val="28"/>
          <w:szCs w:val="28"/>
          <w:lang w:val="kk-KZ"/>
        </w:rPr>
        <w:t>құрылған</w:t>
      </w:r>
      <w:r w:rsidR="004502D2">
        <w:rPr>
          <w:sz w:val="28"/>
          <w:szCs w:val="28"/>
          <w:lang w:val="kk-KZ"/>
        </w:rPr>
        <w:t xml:space="preserve"> </w:t>
      </w:r>
      <w:r w:rsidR="00A40A88">
        <w:rPr>
          <w:sz w:val="28"/>
          <w:szCs w:val="28"/>
          <w:lang w:val="kk-KZ"/>
        </w:rPr>
        <w:t>жұмыс жоспарына сай жүзеге асырылады. Жұмыс жоспары ОӘК мәжілісінде талқыланып, институт бастығымен бекітіледі.</w:t>
      </w:r>
    </w:p>
    <w:p w:rsidR="00815B19" w:rsidRDefault="009C7D32" w:rsidP="00202CFB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ОӘК </w:t>
      </w:r>
      <w:r w:rsidR="00885D53">
        <w:rPr>
          <w:sz w:val="28"/>
          <w:szCs w:val="28"/>
          <w:lang w:val="kk-KZ"/>
        </w:rPr>
        <w:t xml:space="preserve">мүшелері </w:t>
      </w:r>
      <w:r w:rsidR="00DA69BF">
        <w:rPr>
          <w:sz w:val="28"/>
          <w:szCs w:val="28"/>
          <w:lang w:val="kk-KZ"/>
        </w:rPr>
        <w:t>институт</w:t>
      </w:r>
      <w:r w:rsidR="00202CFB">
        <w:rPr>
          <w:sz w:val="28"/>
          <w:szCs w:val="28"/>
          <w:lang w:val="kk-KZ"/>
        </w:rPr>
        <w:t xml:space="preserve">тың </w:t>
      </w:r>
      <w:r w:rsidR="000B5D2E">
        <w:rPr>
          <w:sz w:val="28"/>
          <w:szCs w:val="28"/>
          <w:lang w:val="kk-KZ"/>
        </w:rPr>
        <w:t>басшы құрамы</w:t>
      </w:r>
      <w:r w:rsidR="00202CFB">
        <w:rPr>
          <w:sz w:val="28"/>
          <w:szCs w:val="28"/>
          <w:lang w:val="kk-KZ"/>
        </w:rPr>
        <w:t xml:space="preserve">, факультет және кафедра </w:t>
      </w:r>
      <w:r w:rsidR="0089344E">
        <w:rPr>
          <w:sz w:val="28"/>
          <w:szCs w:val="28"/>
          <w:lang w:val="kk-KZ"/>
        </w:rPr>
        <w:t xml:space="preserve">өкілдері </w:t>
      </w:r>
      <w:r w:rsidR="00202CFB">
        <w:rPr>
          <w:sz w:val="28"/>
          <w:szCs w:val="28"/>
          <w:lang w:val="kk-KZ"/>
        </w:rPr>
        <w:t xml:space="preserve">арасынан сайланады. </w:t>
      </w:r>
      <w:r w:rsidR="00647E5C">
        <w:rPr>
          <w:sz w:val="28"/>
          <w:szCs w:val="28"/>
          <w:lang w:val="kk-KZ"/>
        </w:rPr>
        <w:t>ОӘК</w:t>
      </w:r>
      <w:r w:rsidR="0089344E">
        <w:rPr>
          <w:sz w:val="28"/>
          <w:szCs w:val="28"/>
          <w:lang w:val="kk-KZ"/>
        </w:rPr>
        <w:t>-ты</w:t>
      </w:r>
      <w:r w:rsidR="00647E5C">
        <w:rPr>
          <w:sz w:val="28"/>
          <w:szCs w:val="28"/>
          <w:lang w:val="kk-KZ"/>
        </w:rPr>
        <w:t xml:space="preserve"> </w:t>
      </w:r>
      <w:r w:rsidR="00DA4032">
        <w:rPr>
          <w:sz w:val="28"/>
          <w:szCs w:val="28"/>
          <w:lang w:val="kk-KZ"/>
        </w:rPr>
        <w:t xml:space="preserve">басқару </w:t>
      </w:r>
      <w:r w:rsidR="008B2408">
        <w:rPr>
          <w:sz w:val="28"/>
          <w:szCs w:val="28"/>
          <w:lang w:val="kk-KZ"/>
        </w:rPr>
        <w:t>инсти</w:t>
      </w:r>
      <w:r w:rsidR="00454E7F">
        <w:rPr>
          <w:sz w:val="28"/>
          <w:szCs w:val="28"/>
          <w:lang w:val="kk-KZ"/>
        </w:rPr>
        <w:t>т</w:t>
      </w:r>
      <w:r w:rsidR="008B2408">
        <w:rPr>
          <w:sz w:val="28"/>
          <w:szCs w:val="28"/>
          <w:lang w:val="kk-KZ"/>
        </w:rPr>
        <w:t>ут</w:t>
      </w:r>
      <w:r w:rsidR="00474F10">
        <w:rPr>
          <w:sz w:val="28"/>
          <w:szCs w:val="28"/>
          <w:lang w:val="kk-KZ"/>
        </w:rPr>
        <w:t xml:space="preserve"> бастығының</w:t>
      </w:r>
      <w:r w:rsidR="0089344E">
        <w:rPr>
          <w:sz w:val="28"/>
          <w:szCs w:val="28"/>
          <w:lang w:val="kk-KZ"/>
        </w:rPr>
        <w:t xml:space="preserve"> </w:t>
      </w:r>
      <w:r w:rsidR="00E759E8">
        <w:rPr>
          <w:sz w:val="28"/>
          <w:szCs w:val="28"/>
          <w:lang w:val="kk-KZ"/>
        </w:rPr>
        <w:t xml:space="preserve">оқу </w:t>
      </w:r>
      <w:r w:rsidR="00BD275B">
        <w:rPr>
          <w:sz w:val="28"/>
          <w:szCs w:val="28"/>
          <w:lang w:val="kk-KZ"/>
        </w:rPr>
        <w:t xml:space="preserve">жұмысы </w:t>
      </w:r>
      <w:r w:rsidR="00474F10">
        <w:rPr>
          <w:sz w:val="28"/>
          <w:szCs w:val="28"/>
          <w:lang w:val="kk-KZ"/>
        </w:rPr>
        <w:t>жөніндегі</w:t>
      </w:r>
      <w:r w:rsidR="00AA3600">
        <w:rPr>
          <w:sz w:val="28"/>
          <w:szCs w:val="28"/>
          <w:lang w:val="kk-KZ"/>
        </w:rPr>
        <w:t xml:space="preserve"> орынбасарына жүктеледі. </w:t>
      </w:r>
      <w:r w:rsidR="001C6613">
        <w:rPr>
          <w:sz w:val="28"/>
          <w:szCs w:val="28"/>
          <w:lang w:val="kk-KZ"/>
        </w:rPr>
        <w:t xml:space="preserve">ОӘК </w:t>
      </w:r>
      <w:r w:rsidR="00930D5A">
        <w:rPr>
          <w:sz w:val="28"/>
          <w:szCs w:val="28"/>
          <w:lang w:val="kk-KZ"/>
        </w:rPr>
        <w:t>мүшелері</w:t>
      </w:r>
      <w:r w:rsidR="00202CFB">
        <w:rPr>
          <w:sz w:val="28"/>
          <w:szCs w:val="28"/>
          <w:lang w:val="kk-KZ"/>
        </w:rPr>
        <w:t>мен ОӘК</w:t>
      </w:r>
      <w:r w:rsidR="004502D2">
        <w:rPr>
          <w:sz w:val="28"/>
          <w:szCs w:val="28"/>
          <w:lang w:val="kk-KZ"/>
        </w:rPr>
        <w:t xml:space="preserve"> </w:t>
      </w:r>
      <w:r w:rsidR="00714286">
        <w:rPr>
          <w:sz w:val="28"/>
          <w:szCs w:val="28"/>
          <w:lang w:val="kk-KZ"/>
        </w:rPr>
        <w:t>хатшы</w:t>
      </w:r>
      <w:r w:rsidR="00202CFB">
        <w:rPr>
          <w:sz w:val="28"/>
          <w:szCs w:val="28"/>
          <w:lang w:val="kk-KZ"/>
        </w:rPr>
        <w:t>сы</w:t>
      </w:r>
      <w:r w:rsidR="00714286">
        <w:rPr>
          <w:sz w:val="28"/>
          <w:szCs w:val="28"/>
          <w:lang w:val="kk-KZ"/>
        </w:rPr>
        <w:t xml:space="preserve"> сайланады. </w:t>
      </w:r>
    </w:p>
    <w:p w:rsidR="00202CFB" w:rsidRDefault="00815B19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Сайланған ОӘК</w:t>
      </w:r>
      <w:r w:rsidR="00995826">
        <w:rPr>
          <w:sz w:val="28"/>
          <w:szCs w:val="28"/>
          <w:lang w:val="kk-KZ"/>
        </w:rPr>
        <w:t xml:space="preserve"> құрам</w:t>
      </w:r>
      <w:r w:rsidR="00202CFB">
        <w:rPr>
          <w:sz w:val="28"/>
          <w:szCs w:val="28"/>
          <w:lang w:val="kk-KZ"/>
        </w:rPr>
        <w:t>ы</w:t>
      </w:r>
      <w:r w:rsidR="0089344E">
        <w:rPr>
          <w:sz w:val="28"/>
          <w:szCs w:val="28"/>
          <w:lang w:val="kk-KZ"/>
        </w:rPr>
        <w:t xml:space="preserve"> </w:t>
      </w:r>
      <w:r w:rsidR="00202CFB">
        <w:rPr>
          <w:sz w:val="28"/>
          <w:szCs w:val="28"/>
          <w:lang w:val="kk-KZ"/>
        </w:rPr>
        <w:t xml:space="preserve">институт </w:t>
      </w:r>
      <w:r w:rsidR="00D31E88">
        <w:rPr>
          <w:sz w:val="28"/>
          <w:szCs w:val="28"/>
          <w:lang w:val="kk-KZ"/>
        </w:rPr>
        <w:t>басты</w:t>
      </w:r>
      <w:r w:rsidR="00202CFB">
        <w:rPr>
          <w:sz w:val="28"/>
          <w:szCs w:val="28"/>
          <w:lang w:val="kk-KZ"/>
        </w:rPr>
        <w:t>ғының</w:t>
      </w:r>
      <w:r w:rsidR="00D31E88">
        <w:rPr>
          <w:sz w:val="28"/>
          <w:szCs w:val="28"/>
          <w:lang w:val="kk-KZ"/>
        </w:rPr>
        <w:t xml:space="preserve"> бұйрығы</w:t>
      </w:r>
      <w:r w:rsidR="00202CFB">
        <w:rPr>
          <w:sz w:val="28"/>
          <w:szCs w:val="28"/>
          <w:lang w:val="kk-KZ"/>
        </w:rPr>
        <w:t xml:space="preserve">мен </w:t>
      </w:r>
      <w:r w:rsidR="007D445D">
        <w:rPr>
          <w:sz w:val="28"/>
          <w:szCs w:val="28"/>
          <w:lang w:val="kk-KZ"/>
        </w:rPr>
        <w:t xml:space="preserve">бір </w:t>
      </w:r>
      <w:r w:rsidR="00405DE1">
        <w:rPr>
          <w:sz w:val="28"/>
          <w:szCs w:val="28"/>
          <w:lang w:val="kk-KZ"/>
        </w:rPr>
        <w:t xml:space="preserve">оқу жылына </w:t>
      </w:r>
      <w:r w:rsidR="00E04833">
        <w:rPr>
          <w:sz w:val="28"/>
          <w:szCs w:val="28"/>
          <w:lang w:val="kk-KZ"/>
        </w:rPr>
        <w:t xml:space="preserve">бекітіледі. </w:t>
      </w:r>
      <w:r w:rsidR="00202CFB">
        <w:rPr>
          <w:sz w:val="28"/>
          <w:szCs w:val="28"/>
          <w:lang w:val="kk-KZ"/>
        </w:rPr>
        <w:t>ОӘК мүше</w:t>
      </w:r>
      <w:r w:rsidR="00474F10">
        <w:rPr>
          <w:sz w:val="28"/>
          <w:szCs w:val="28"/>
          <w:lang w:val="kk-KZ"/>
        </w:rPr>
        <w:t>лері</w:t>
      </w:r>
      <w:r w:rsidR="00202CFB">
        <w:rPr>
          <w:sz w:val="28"/>
          <w:szCs w:val="28"/>
          <w:lang w:val="kk-KZ"/>
        </w:rPr>
        <w:t>нің шығу (ауысу) жағдайлар</w:t>
      </w:r>
      <w:r w:rsidR="00F15EAC">
        <w:rPr>
          <w:sz w:val="28"/>
          <w:szCs w:val="28"/>
          <w:lang w:val="kk-KZ"/>
        </w:rPr>
        <w:t>ына байланысты, жаңа мүшелері белгіленген тәртіпке сәйкес сайланып, бекітіледі.</w:t>
      </w:r>
    </w:p>
    <w:p w:rsidR="003A6E2A" w:rsidRDefault="003A6E2A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ОӘК</w:t>
      </w:r>
      <w:r w:rsidR="00F15EAC">
        <w:rPr>
          <w:sz w:val="28"/>
          <w:szCs w:val="28"/>
          <w:lang w:val="kk-KZ"/>
        </w:rPr>
        <w:t xml:space="preserve"> әр мүшесі </w:t>
      </w:r>
      <w:r w:rsidR="00A22139">
        <w:rPr>
          <w:sz w:val="28"/>
          <w:szCs w:val="28"/>
          <w:lang w:val="kk-KZ"/>
        </w:rPr>
        <w:t xml:space="preserve">барлық </w:t>
      </w:r>
      <w:r w:rsidR="00F15EAC">
        <w:rPr>
          <w:sz w:val="28"/>
          <w:szCs w:val="28"/>
          <w:lang w:val="kk-KZ"/>
        </w:rPr>
        <w:t xml:space="preserve">мәжілістерге </w:t>
      </w:r>
      <w:r w:rsidR="00A22139">
        <w:rPr>
          <w:sz w:val="28"/>
          <w:szCs w:val="28"/>
          <w:lang w:val="kk-KZ"/>
        </w:rPr>
        <w:t xml:space="preserve">қатысуға, </w:t>
      </w:r>
      <w:r w:rsidR="00F3708D">
        <w:rPr>
          <w:sz w:val="28"/>
          <w:szCs w:val="28"/>
          <w:lang w:val="kk-KZ"/>
        </w:rPr>
        <w:t xml:space="preserve">оның </w:t>
      </w:r>
      <w:r w:rsidR="004502D2">
        <w:rPr>
          <w:sz w:val="28"/>
          <w:szCs w:val="28"/>
          <w:lang w:val="kk-KZ"/>
        </w:rPr>
        <w:t xml:space="preserve"> </w:t>
      </w:r>
      <w:r w:rsidR="00F3708D">
        <w:rPr>
          <w:sz w:val="28"/>
          <w:szCs w:val="28"/>
          <w:lang w:val="kk-KZ"/>
        </w:rPr>
        <w:t xml:space="preserve">жұмысына </w:t>
      </w:r>
      <w:r w:rsidR="00F54C05">
        <w:rPr>
          <w:sz w:val="28"/>
          <w:szCs w:val="28"/>
          <w:lang w:val="kk-KZ"/>
        </w:rPr>
        <w:t>белсене араласуға</w:t>
      </w:r>
      <w:r w:rsidR="0022728F">
        <w:rPr>
          <w:sz w:val="28"/>
          <w:szCs w:val="28"/>
          <w:lang w:val="kk-KZ"/>
        </w:rPr>
        <w:t xml:space="preserve">, </w:t>
      </w:r>
      <w:r w:rsidR="00867A06">
        <w:rPr>
          <w:sz w:val="28"/>
          <w:szCs w:val="28"/>
          <w:lang w:val="kk-KZ"/>
        </w:rPr>
        <w:t xml:space="preserve">оған жүктелген міндеттемелерді </w:t>
      </w:r>
      <w:r w:rsidR="00E52748">
        <w:rPr>
          <w:sz w:val="28"/>
          <w:szCs w:val="28"/>
          <w:lang w:val="kk-KZ"/>
        </w:rPr>
        <w:t>уақыты</w:t>
      </w:r>
      <w:r w:rsidR="00F15EAC">
        <w:rPr>
          <w:sz w:val="28"/>
          <w:szCs w:val="28"/>
          <w:lang w:val="kk-KZ"/>
        </w:rPr>
        <w:t>лы</w:t>
      </w:r>
      <w:r w:rsidR="0089344E">
        <w:rPr>
          <w:sz w:val="28"/>
          <w:szCs w:val="28"/>
          <w:lang w:val="kk-KZ"/>
        </w:rPr>
        <w:t xml:space="preserve"> </w:t>
      </w:r>
      <w:r w:rsidR="00AB5BB7">
        <w:rPr>
          <w:sz w:val="28"/>
          <w:szCs w:val="28"/>
          <w:lang w:val="kk-KZ"/>
        </w:rPr>
        <w:t xml:space="preserve">және </w:t>
      </w:r>
      <w:r w:rsidR="002F1FD0">
        <w:rPr>
          <w:sz w:val="28"/>
          <w:szCs w:val="28"/>
          <w:lang w:val="kk-KZ"/>
        </w:rPr>
        <w:t xml:space="preserve">нақты орындауға </w:t>
      </w:r>
      <w:r w:rsidR="00A90B94">
        <w:rPr>
          <w:sz w:val="28"/>
          <w:szCs w:val="28"/>
          <w:lang w:val="kk-KZ"/>
        </w:rPr>
        <w:t xml:space="preserve"> міндетті. </w:t>
      </w:r>
    </w:p>
    <w:p w:rsidR="007C2CE6" w:rsidRDefault="007C2CE6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ОӘК </w:t>
      </w:r>
      <w:r w:rsidR="00F15EAC">
        <w:rPr>
          <w:sz w:val="28"/>
          <w:szCs w:val="28"/>
          <w:lang w:val="kk-KZ"/>
        </w:rPr>
        <w:t>мәжілістері</w:t>
      </w:r>
      <w:r w:rsidR="0089344E">
        <w:rPr>
          <w:sz w:val="28"/>
          <w:szCs w:val="28"/>
          <w:lang w:val="kk-KZ"/>
        </w:rPr>
        <w:t xml:space="preserve"> </w:t>
      </w:r>
      <w:r w:rsidR="00D13FEA">
        <w:rPr>
          <w:sz w:val="28"/>
          <w:szCs w:val="28"/>
          <w:lang w:val="kk-KZ"/>
        </w:rPr>
        <w:t xml:space="preserve">айына бір рет өтеді. </w:t>
      </w:r>
      <w:r w:rsidR="00F15EAC">
        <w:rPr>
          <w:sz w:val="28"/>
          <w:szCs w:val="28"/>
          <w:lang w:val="kk-KZ"/>
        </w:rPr>
        <w:t>ОӘК мәжіліс</w:t>
      </w:r>
      <w:r w:rsidR="00474F10">
        <w:rPr>
          <w:sz w:val="28"/>
          <w:szCs w:val="28"/>
          <w:lang w:val="kk-KZ"/>
        </w:rPr>
        <w:t>і</w:t>
      </w:r>
      <w:r w:rsidR="00F15EAC">
        <w:rPr>
          <w:sz w:val="28"/>
          <w:szCs w:val="28"/>
          <w:lang w:val="kk-KZ"/>
        </w:rPr>
        <w:t xml:space="preserve"> к</w:t>
      </w:r>
      <w:r w:rsidR="004F7D64">
        <w:rPr>
          <w:sz w:val="28"/>
          <w:szCs w:val="28"/>
          <w:lang w:val="kk-KZ"/>
        </w:rPr>
        <w:t xml:space="preserve">үн </w:t>
      </w:r>
      <w:r w:rsidR="008F7E4A">
        <w:rPr>
          <w:sz w:val="28"/>
          <w:szCs w:val="28"/>
          <w:lang w:val="kk-KZ"/>
        </w:rPr>
        <w:t>тәртібін</w:t>
      </w:r>
      <w:r w:rsidR="00F15EAC">
        <w:rPr>
          <w:sz w:val="28"/>
          <w:szCs w:val="28"/>
          <w:lang w:val="kk-KZ"/>
        </w:rPr>
        <w:t>ің</w:t>
      </w:r>
      <w:r w:rsidR="004502D2">
        <w:rPr>
          <w:sz w:val="28"/>
          <w:szCs w:val="28"/>
          <w:lang w:val="kk-KZ"/>
        </w:rPr>
        <w:t xml:space="preserve"> </w:t>
      </w:r>
      <w:r w:rsidR="00B66885">
        <w:rPr>
          <w:sz w:val="28"/>
          <w:szCs w:val="28"/>
          <w:lang w:val="kk-KZ"/>
        </w:rPr>
        <w:t xml:space="preserve">жүктемесін </w:t>
      </w:r>
      <w:r w:rsidR="00794870">
        <w:rPr>
          <w:sz w:val="28"/>
          <w:szCs w:val="28"/>
          <w:lang w:val="kk-KZ"/>
        </w:rPr>
        <w:t xml:space="preserve">азайту </w:t>
      </w:r>
      <w:r w:rsidR="00B66885">
        <w:rPr>
          <w:sz w:val="28"/>
          <w:szCs w:val="28"/>
          <w:lang w:val="kk-KZ"/>
        </w:rPr>
        <w:t xml:space="preserve">мақсатында </w:t>
      </w:r>
      <w:r w:rsidR="00F15EAC">
        <w:rPr>
          <w:sz w:val="28"/>
          <w:szCs w:val="28"/>
          <w:lang w:val="kk-KZ"/>
        </w:rPr>
        <w:t>бір айда екі мәжілістің өткізілуі мүмкін</w:t>
      </w:r>
      <w:r w:rsidR="001A608D">
        <w:rPr>
          <w:sz w:val="28"/>
          <w:szCs w:val="28"/>
          <w:lang w:val="kk-KZ"/>
        </w:rPr>
        <w:t xml:space="preserve">. </w:t>
      </w:r>
    </w:p>
    <w:p w:rsidR="00CB58CB" w:rsidRDefault="00ED2A3B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ОӘК </w:t>
      </w:r>
      <w:r w:rsidR="00F15EAC">
        <w:rPr>
          <w:sz w:val="28"/>
          <w:szCs w:val="28"/>
          <w:lang w:val="kk-KZ"/>
        </w:rPr>
        <w:t>мәжілісі мүшелерінің үштен екі бөлігі қатыс</w:t>
      </w:r>
      <w:r w:rsidR="00791F66">
        <w:rPr>
          <w:sz w:val="28"/>
          <w:szCs w:val="28"/>
          <w:lang w:val="kk-KZ"/>
        </w:rPr>
        <w:t>қанда</w:t>
      </w:r>
      <w:r w:rsidR="00F15EAC">
        <w:rPr>
          <w:sz w:val="28"/>
          <w:szCs w:val="28"/>
          <w:lang w:val="kk-KZ"/>
        </w:rPr>
        <w:t xml:space="preserve"> ғана </w:t>
      </w:r>
      <w:r w:rsidR="002237C9">
        <w:rPr>
          <w:sz w:val="28"/>
          <w:szCs w:val="28"/>
          <w:lang w:val="kk-KZ"/>
        </w:rPr>
        <w:t xml:space="preserve">заңды болып саналады. </w:t>
      </w:r>
    </w:p>
    <w:p w:rsidR="0023049E" w:rsidRDefault="005169E6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ОӘК </w:t>
      </w:r>
      <w:r w:rsidR="00DF26AA">
        <w:rPr>
          <w:sz w:val="28"/>
          <w:szCs w:val="28"/>
          <w:lang w:val="kk-KZ"/>
        </w:rPr>
        <w:t xml:space="preserve">төрағасы </w:t>
      </w:r>
      <w:r w:rsidR="00401956">
        <w:rPr>
          <w:sz w:val="28"/>
          <w:szCs w:val="28"/>
          <w:lang w:val="kk-KZ"/>
        </w:rPr>
        <w:t>оқу жылын</w:t>
      </w:r>
      <w:r w:rsidR="0023049E">
        <w:rPr>
          <w:sz w:val="28"/>
          <w:szCs w:val="28"/>
          <w:lang w:val="kk-KZ"/>
        </w:rPr>
        <w:t>ың қорытындысы бойынша</w:t>
      </w:r>
      <w:r w:rsidR="004502D2">
        <w:rPr>
          <w:sz w:val="28"/>
          <w:szCs w:val="28"/>
          <w:lang w:val="kk-KZ"/>
        </w:rPr>
        <w:t xml:space="preserve"> </w:t>
      </w:r>
      <w:r w:rsidR="0023049E">
        <w:rPr>
          <w:sz w:val="28"/>
          <w:szCs w:val="28"/>
          <w:lang w:val="kk-KZ"/>
        </w:rPr>
        <w:t>Ғылыми кеңестің алдында ОӘК қызметінің нәтижесі бойынша есеп береді.</w:t>
      </w:r>
    </w:p>
    <w:p w:rsidR="009848AA" w:rsidRDefault="009848AA" w:rsidP="009848AA">
      <w:pPr>
        <w:pStyle w:val="a6"/>
        <w:ind w:left="0" w:firstLine="567"/>
        <w:jc w:val="center"/>
        <w:rPr>
          <w:b/>
          <w:sz w:val="28"/>
          <w:szCs w:val="28"/>
          <w:lang w:val="kk-KZ"/>
        </w:rPr>
      </w:pPr>
    </w:p>
    <w:p w:rsidR="008D5CA5" w:rsidRDefault="008D5CA5" w:rsidP="009848AA">
      <w:pPr>
        <w:pStyle w:val="a6"/>
        <w:ind w:left="0" w:firstLine="567"/>
        <w:jc w:val="center"/>
        <w:rPr>
          <w:b/>
          <w:sz w:val="28"/>
          <w:szCs w:val="28"/>
          <w:lang w:val="kk-KZ"/>
        </w:rPr>
      </w:pPr>
    </w:p>
    <w:p w:rsidR="00FF7FFD" w:rsidRDefault="004502D2" w:rsidP="009848AA">
      <w:pPr>
        <w:pStyle w:val="a6"/>
        <w:ind w:left="0"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973AB2" w:rsidRPr="0037476E">
        <w:rPr>
          <w:b/>
          <w:sz w:val="28"/>
          <w:szCs w:val="28"/>
          <w:lang w:val="kk-KZ"/>
        </w:rPr>
        <w:t xml:space="preserve">. </w:t>
      </w:r>
      <w:r w:rsidR="008F7D61" w:rsidRPr="0037476E">
        <w:rPr>
          <w:b/>
          <w:sz w:val="28"/>
          <w:szCs w:val="28"/>
          <w:lang w:val="kk-KZ"/>
        </w:rPr>
        <w:t>Оқу – әдістемелік кеңеске</w:t>
      </w:r>
      <w:r w:rsidR="00FF7FFD">
        <w:rPr>
          <w:b/>
          <w:sz w:val="28"/>
          <w:szCs w:val="28"/>
          <w:lang w:val="kk-KZ"/>
        </w:rPr>
        <w:t xml:space="preserve"> </w:t>
      </w:r>
      <w:r w:rsidR="00D113EB" w:rsidRPr="0037476E">
        <w:rPr>
          <w:b/>
          <w:sz w:val="28"/>
          <w:szCs w:val="28"/>
          <w:lang w:val="kk-KZ"/>
        </w:rPr>
        <w:t>құжат</w:t>
      </w:r>
      <w:r w:rsidR="0037476E" w:rsidRPr="0037476E">
        <w:rPr>
          <w:b/>
          <w:sz w:val="28"/>
          <w:szCs w:val="28"/>
          <w:lang w:val="kk-KZ"/>
        </w:rPr>
        <w:t>тар</w:t>
      </w:r>
      <w:r w:rsidR="0023049E">
        <w:rPr>
          <w:b/>
          <w:sz w:val="28"/>
          <w:szCs w:val="28"/>
          <w:lang w:val="kk-KZ"/>
        </w:rPr>
        <w:t>д</w:t>
      </w:r>
      <w:r w:rsidR="0037476E" w:rsidRPr="0037476E">
        <w:rPr>
          <w:b/>
          <w:sz w:val="28"/>
          <w:szCs w:val="28"/>
          <w:lang w:val="kk-KZ"/>
        </w:rPr>
        <w:t xml:space="preserve">ы дайындау </w:t>
      </w:r>
      <w:r w:rsidR="0023049E">
        <w:rPr>
          <w:b/>
          <w:sz w:val="28"/>
          <w:szCs w:val="28"/>
          <w:lang w:val="kk-KZ"/>
        </w:rPr>
        <w:t>және</w:t>
      </w:r>
      <w:r w:rsidR="0037476E" w:rsidRPr="0037476E">
        <w:rPr>
          <w:b/>
          <w:sz w:val="28"/>
          <w:szCs w:val="28"/>
          <w:lang w:val="kk-KZ"/>
        </w:rPr>
        <w:t xml:space="preserve"> </w:t>
      </w:r>
    </w:p>
    <w:p w:rsidR="00973AB2" w:rsidRDefault="0037476E" w:rsidP="009848AA">
      <w:pPr>
        <w:pStyle w:val="a6"/>
        <w:ind w:left="0" w:firstLine="567"/>
        <w:jc w:val="center"/>
        <w:rPr>
          <w:b/>
          <w:sz w:val="28"/>
          <w:szCs w:val="28"/>
          <w:lang w:val="kk-KZ"/>
        </w:rPr>
      </w:pPr>
      <w:r w:rsidRPr="0037476E">
        <w:rPr>
          <w:b/>
          <w:sz w:val="28"/>
          <w:szCs w:val="28"/>
          <w:lang w:val="kk-KZ"/>
        </w:rPr>
        <w:t>ұсыну тәртібі</w:t>
      </w:r>
    </w:p>
    <w:p w:rsidR="008D5CA5" w:rsidRDefault="008D5CA5" w:rsidP="009848AA">
      <w:pPr>
        <w:pStyle w:val="a6"/>
        <w:ind w:left="0" w:firstLine="567"/>
        <w:jc w:val="center"/>
        <w:rPr>
          <w:b/>
          <w:sz w:val="28"/>
          <w:szCs w:val="28"/>
          <w:lang w:val="kk-KZ"/>
        </w:rPr>
      </w:pPr>
    </w:p>
    <w:p w:rsidR="0037476E" w:rsidRDefault="004502D2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E02808">
        <w:rPr>
          <w:sz w:val="28"/>
          <w:szCs w:val="28"/>
          <w:lang w:val="kk-KZ"/>
        </w:rPr>
        <w:t>.1</w:t>
      </w:r>
      <w:r>
        <w:rPr>
          <w:sz w:val="28"/>
          <w:szCs w:val="28"/>
          <w:lang w:val="kk-KZ"/>
        </w:rPr>
        <w:t xml:space="preserve"> </w:t>
      </w:r>
      <w:r w:rsidR="006F091C" w:rsidRPr="00923FB6">
        <w:rPr>
          <w:b/>
          <w:sz w:val="28"/>
          <w:szCs w:val="28"/>
          <w:lang w:val="kk-KZ"/>
        </w:rPr>
        <w:t xml:space="preserve">Алда болатын </w:t>
      </w:r>
      <w:r w:rsidR="00991C55" w:rsidRPr="00923FB6">
        <w:rPr>
          <w:b/>
          <w:sz w:val="28"/>
          <w:szCs w:val="28"/>
          <w:lang w:val="kk-KZ"/>
        </w:rPr>
        <w:t xml:space="preserve">ОӘК </w:t>
      </w:r>
      <w:r w:rsidR="006F091C" w:rsidRPr="00923FB6">
        <w:rPr>
          <w:b/>
          <w:sz w:val="28"/>
          <w:szCs w:val="28"/>
          <w:lang w:val="kk-KZ"/>
        </w:rPr>
        <w:t>мәжілісі туралы хабарлау және</w:t>
      </w:r>
      <w:r w:rsidR="0089344E">
        <w:rPr>
          <w:b/>
          <w:sz w:val="28"/>
          <w:szCs w:val="28"/>
          <w:lang w:val="kk-KZ"/>
        </w:rPr>
        <w:t xml:space="preserve"> </w:t>
      </w:r>
      <w:r w:rsidR="006F091C" w:rsidRPr="00923FB6">
        <w:rPr>
          <w:b/>
          <w:sz w:val="28"/>
          <w:szCs w:val="28"/>
          <w:lang w:val="kk-KZ"/>
        </w:rPr>
        <w:t>баяндамаларды тапсыру тәртібі</w:t>
      </w:r>
      <w:r w:rsidR="006F091C">
        <w:rPr>
          <w:sz w:val="28"/>
          <w:szCs w:val="28"/>
          <w:lang w:val="kk-KZ"/>
        </w:rPr>
        <w:t>:</w:t>
      </w:r>
    </w:p>
    <w:p w:rsidR="00297EBD" w:rsidRDefault="007446E2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 w:rsidR="00297EBD">
        <w:rPr>
          <w:sz w:val="28"/>
          <w:szCs w:val="28"/>
          <w:lang w:val="kk-KZ"/>
        </w:rPr>
        <w:t xml:space="preserve">хатшы </w:t>
      </w:r>
      <w:r w:rsidR="00A16BD3">
        <w:rPr>
          <w:sz w:val="28"/>
          <w:szCs w:val="28"/>
          <w:lang w:val="kk-KZ"/>
        </w:rPr>
        <w:t xml:space="preserve">ОӘК </w:t>
      </w:r>
      <w:r w:rsidR="00D76E76">
        <w:rPr>
          <w:sz w:val="28"/>
          <w:szCs w:val="28"/>
          <w:lang w:val="kk-KZ"/>
        </w:rPr>
        <w:t xml:space="preserve">кезекті </w:t>
      </w:r>
      <w:r w:rsidR="00297EBD">
        <w:rPr>
          <w:sz w:val="28"/>
          <w:szCs w:val="28"/>
          <w:lang w:val="kk-KZ"/>
        </w:rPr>
        <w:t>мәжілісінен</w:t>
      </w:r>
      <w:r w:rsidR="0089344E">
        <w:rPr>
          <w:sz w:val="28"/>
          <w:szCs w:val="28"/>
          <w:lang w:val="kk-KZ"/>
        </w:rPr>
        <w:t xml:space="preserve"> </w:t>
      </w:r>
      <w:r w:rsidR="00C9320C">
        <w:rPr>
          <w:sz w:val="28"/>
          <w:szCs w:val="28"/>
          <w:u w:val="single"/>
          <w:lang w:val="kk-KZ"/>
        </w:rPr>
        <w:t>7 (жеті</w:t>
      </w:r>
      <w:r w:rsidR="00D76E76" w:rsidRPr="00297EBD">
        <w:rPr>
          <w:sz w:val="28"/>
          <w:szCs w:val="28"/>
          <w:u w:val="single"/>
          <w:lang w:val="kk-KZ"/>
        </w:rPr>
        <w:t xml:space="preserve">) күн </w:t>
      </w:r>
      <w:r w:rsidR="00297EBD" w:rsidRPr="00297EBD">
        <w:rPr>
          <w:sz w:val="28"/>
          <w:szCs w:val="28"/>
          <w:u w:val="single"/>
          <w:lang w:val="kk-KZ"/>
        </w:rPr>
        <w:t>бұрын</w:t>
      </w:r>
      <w:r w:rsidR="00D76E76">
        <w:rPr>
          <w:sz w:val="28"/>
          <w:szCs w:val="28"/>
          <w:lang w:val="kk-KZ"/>
        </w:rPr>
        <w:t xml:space="preserve">, </w:t>
      </w:r>
      <w:r w:rsidR="00297EBD">
        <w:rPr>
          <w:sz w:val="28"/>
          <w:szCs w:val="28"/>
          <w:lang w:val="kk-KZ"/>
        </w:rPr>
        <w:t>ОӘК жұмыс жоспарына, институттың алқалық органдарының шешімдеріне, ОӘК төрағасымен мақұлданған баянаттарға сәйкес ОӘК мәжілісінің</w:t>
      </w:r>
      <w:r w:rsidR="0089344E">
        <w:rPr>
          <w:sz w:val="28"/>
          <w:szCs w:val="28"/>
          <w:lang w:val="kk-KZ"/>
        </w:rPr>
        <w:t xml:space="preserve"> </w:t>
      </w:r>
      <w:r w:rsidR="00C941BB">
        <w:rPr>
          <w:sz w:val="28"/>
          <w:szCs w:val="28"/>
          <w:lang w:val="kk-KZ"/>
        </w:rPr>
        <w:t>күн тәртібін</w:t>
      </w:r>
      <w:r w:rsidR="00297EBD">
        <w:rPr>
          <w:sz w:val="28"/>
          <w:szCs w:val="28"/>
          <w:lang w:val="kk-KZ"/>
        </w:rPr>
        <w:t xml:space="preserve"> құр</w:t>
      </w:r>
      <w:r w:rsidR="001F196D">
        <w:rPr>
          <w:sz w:val="28"/>
          <w:szCs w:val="28"/>
          <w:lang w:val="kk-KZ"/>
        </w:rPr>
        <w:t>ы</w:t>
      </w:r>
      <w:r w:rsidR="00297EBD">
        <w:rPr>
          <w:sz w:val="28"/>
          <w:szCs w:val="28"/>
          <w:lang w:val="kk-KZ"/>
        </w:rPr>
        <w:t>п, ОӘК төрағасына бекітуге ұсынады</w:t>
      </w:r>
      <w:r w:rsidR="00AD4815">
        <w:rPr>
          <w:sz w:val="28"/>
          <w:szCs w:val="28"/>
          <w:lang w:val="kk-KZ"/>
        </w:rPr>
        <w:t>;</w:t>
      </w:r>
    </w:p>
    <w:p w:rsidR="00BA7E86" w:rsidRDefault="00C04EEB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</w:t>
      </w:r>
      <w:r w:rsidR="00744CC1">
        <w:rPr>
          <w:sz w:val="28"/>
          <w:szCs w:val="28"/>
          <w:lang w:val="kk-KZ"/>
        </w:rPr>
        <w:t xml:space="preserve"> ОӘК кезекті </w:t>
      </w:r>
      <w:r w:rsidR="00297EBD">
        <w:rPr>
          <w:sz w:val="28"/>
          <w:szCs w:val="28"/>
          <w:lang w:val="kk-KZ"/>
        </w:rPr>
        <w:t xml:space="preserve">мәжілісінен </w:t>
      </w:r>
      <w:r w:rsidR="00C9320C">
        <w:rPr>
          <w:sz w:val="28"/>
          <w:szCs w:val="28"/>
          <w:u w:val="single"/>
          <w:lang w:val="kk-KZ"/>
        </w:rPr>
        <w:t>7 (жеті</w:t>
      </w:r>
      <w:r w:rsidR="00744CC1" w:rsidRPr="00297EBD">
        <w:rPr>
          <w:sz w:val="28"/>
          <w:szCs w:val="28"/>
          <w:u w:val="single"/>
          <w:lang w:val="kk-KZ"/>
        </w:rPr>
        <w:t>) күн</w:t>
      </w:r>
      <w:r w:rsidR="00297EBD" w:rsidRPr="00297EBD">
        <w:rPr>
          <w:sz w:val="28"/>
          <w:szCs w:val="28"/>
          <w:u w:val="single"/>
          <w:lang w:val="kk-KZ"/>
        </w:rPr>
        <w:t xml:space="preserve"> бұрын</w:t>
      </w:r>
      <w:r w:rsidR="00744CC1">
        <w:rPr>
          <w:sz w:val="28"/>
          <w:szCs w:val="28"/>
          <w:lang w:val="kk-KZ"/>
        </w:rPr>
        <w:t>, хатшы</w:t>
      </w:r>
      <w:r w:rsidR="00DE2AE7">
        <w:rPr>
          <w:sz w:val="28"/>
          <w:szCs w:val="28"/>
          <w:lang w:val="kk-KZ"/>
        </w:rPr>
        <w:t xml:space="preserve"> </w:t>
      </w:r>
      <w:r w:rsidR="00104696">
        <w:rPr>
          <w:sz w:val="28"/>
          <w:szCs w:val="28"/>
          <w:lang w:val="kk-KZ"/>
        </w:rPr>
        <w:t>ОӘК мүшелері</w:t>
      </w:r>
      <w:r w:rsidR="00DE2AE7">
        <w:rPr>
          <w:sz w:val="28"/>
          <w:szCs w:val="28"/>
          <w:lang w:val="kk-KZ"/>
        </w:rPr>
        <w:t xml:space="preserve"> мен</w:t>
      </w:r>
      <w:r w:rsidR="00104696">
        <w:rPr>
          <w:sz w:val="28"/>
          <w:szCs w:val="28"/>
          <w:lang w:val="kk-KZ"/>
        </w:rPr>
        <w:t xml:space="preserve"> </w:t>
      </w:r>
      <w:r w:rsidR="00AD4815">
        <w:rPr>
          <w:sz w:val="28"/>
          <w:szCs w:val="28"/>
          <w:lang w:val="kk-KZ"/>
        </w:rPr>
        <w:t>баяндамаларды дайындауға</w:t>
      </w:r>
      <w:r w:rsidR="00544366">
        <w:rPr>
          <w:sz w:val="28"/>
          <w:szCs w:val="28"/>
          <w:lang w:val="kk-KZ"/>
        </w:rPr>
        <w:t xml:space="preserve"> жауапты тұлғалар</w:t>
      </w:r>
      <w:r w:rsidR="00DE2AE7">
        <w:rPr>
          <w:sz w:val="28"/>
          <w:szCs w:val="28"/>
          <w:lang w:val="kk-KZ"/>
        </w:rPr>
        <w:t>ды</w:t>
      </w:r>
      <w:r w:rsidR="00AD4815">
        <w:rPr>
          <w:sz w:val="28"/>
          <w:szCs w:val="28"/>
          <w:lang w:val="kk-KZ"/>
        </w:rPr>
        <w:t xml:space="preserve"> бекітілген күн тәртібімен </w:t>
      </w:r>
      <w:r w:rsidR="00DE2AE7">
        <w:rPr>
          <w:sz w:val="28"/>
          <w:szCs w:val="28"/>
          <w:lang w:val="kk-KZ"/>
        </w:rPr>
        <w:t xml:space="preserve">қол қойғызып </w:t>
      </w:r>
      <w:r w:rsidR="00942C92">
        <w:rPr>
          <w:sz w:val="28"/>
          <w:szCs w:val="28"/>
          <w:lang w:val="kk-KZ"/>
        </w:rPr>
        <w:t>таныстырады</w:t>
      </w:r>
      <w:r w:rsidR="00AD4815">
        <w:rPr>
          <w:sz w:val="28"/>
          <w:szCs w:val="28"/>
          <w:lang w:val="kk-KZ"/>
        </w:rPr>
        <w:t>;</w:t>
      </w:r>
    </w:p>
    <w:p w:rsidR="00E17DA3" w:rsidRDefault="00E17DA3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="00DE2AE7">
        <w:rPr>
          <w:sz w:val="28"/>
          <w:szCs w:val="28"/>
          <w:lang w:val="kk-KZ"/>
        </w:rPr>
        <w:t>Б</w:t>
      </w:r>
      <w:r w:rsidR="00AD4815">
        <w:rPr>
          <w:sz w:val="28"/>
          <w:szCs w:val="28"/>
          <w:lang w:val="kk-KZ"/>
        </w:rPr>
        <w:t xml:space="preserve">аяндамаларды дайындауға жауапты тұлғалар баяндамаларын ОӘК кезекті мәжілісінен </w:t>
      </w:r>
      <w:r w:rsidR="00AD4815">
        <w:rPr>
          <w:sz w:val="28"/>
          <w:szCs w:val="28"/>
          <w:u w:val="single"/>
          <w:lang w:val="kk-KZ"/>
        </w:rPr>
        <w:t>3</w:t>
      </w:r>
      <w:r w:rsidR="00AD4815" w:rsidRPr="00AD4815">
        <w:rPr>
          <w:sz w:val="28"/>
          <w:szCs w:val="28"/>
          <w:u w:val="single"/>
          <w:lang w:val="kk-KZ"/>
        </w:rPr>
        <w:t xml:space="preserve"> (</w:t>
      </w:r>
      <w:r w:rsidR="00AD4815">
        <w:rPr>
          <w:sz w:val="28"/>
          <w:szCs w:val="28"/>
          <w:u w:val="single"/>
          <w:lang w:val="kk-KZ"/>
        </w:rPr>
        <w:t>үш</w:t>
      </w:r>
      <w:r w:rsidR="00AD4815" w:rsidRPr="00AD4815">
        <w:rPr>
          <w:sz w:val="28"/>
          <w:szCs w:val="28"/>
          <w:u w:val="single"/>
          <w:lang w:val="kk-KZ"/>
        </w:rPr>
        <w:t>) күн бұрын</w:t>
      </w:r>
      <w:r w:rsidR="00AD4815">
        <w:rPr>
          <w:sz w:val="28"/>
          <w:szCs w:val="28"/>
          <w:lang w:val="kk-KZ"/>
        </w:rPr>
        <w:t xml:space="preserve">  ОӘК хатшысына тапсыру</w:t>
      </w:r>
      <w:r w:rsidR="00791F66">
        <w:rPr>
          <w:sz w:val="28"/>
          <w:szCs w:val="28"/>
          <w:lang w:val="kk-KZ"/>
        </w:rPr>
        <w:t>ға</w:t>
      </w:r>
      <w:r w:rsidR="00AD4815">
        <w:rPr>
          <w:sz w:val="28"/>
          <w:szCs w:val="28"/>
          <w:lang w:val="kk-KZ"/>
        </w:rPr>
        <w:t xml:space="preserve"> міндетті;</w:t>
      </w:r>
    </w:p>
    <w:p w:rsidR="00A36CFD" w:rsidRDefault="00AD4815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A36CFD">
        <w:rPr>
          <w:sz w:val="28"/>
          <w:szCs w:val="28"/>
          <w:lang w:val="kk-KZ"/>
        </w:rPr>
        <w:t>)</w:t>
      </w:r>
      <w:r w:rsidR="004502D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ОӘК </w:t>
      </w:r>
      <w:r w:rsidR="00A9357C">
        <w:rPr>
          <w:sz w:val="28"/>
          <w:szCs w:val="28"/>
          <w:lang w:val="kk-KZ"/>
        </w:rPr>
        <w:t xml:space="preserve">қарап </w:t>
      </w:r>
      <w:r>
        <w:rPr>
          <w:sz w:val="28"/>
          <w:szCs w:val="28"/>
          <w:lang w:val="kk-KZ"/>
        </w:rPr>
        <w:t xml:space="preserve">мақұлдаған құжаттамаға хатшы </w:t>
      </w:r>
      <w:r w:rsidR="00561F3C">
        <w:rPr>
          <w:sz w:val="28"/>
          <w:szCs w:val="28"/>
          <w:lang w:val="kk-KZ"/>
        </w:rPr>
        <w:t xml:space="preserve">құжаттың </w:t>
      </w:r>
      <w:r>
        <w:rPr>
          <w:sz w:val="28"/>
          <w:szCs w:val="28"/>
          <w:lang w:val="kk-KZ"/>
        </w:rPr>
        <w:t xml:space="preserve">арнайы </w:t>
      </w:r>
      <w:r w:rsidR="008B4066">
        <w:rPr>
          <w:sz w:val="28"/>
          <w:szCs w:val="28"/>
          <w:lang w:val="kk-KZ"/>
        </w:rPr>
        <w:t xml:space="preserve">бөлігіне </w:t>
      </w:r>
      <w:r w:rsidR="00B2760F">
        <w:rPr>
          <w:sz w:val="28"/>
          <w:szCs w:val="28"/>
          <w:lang w:val="kk-KZ"/>
        </w:rPr>
        <w:t>мәжілістің күні</w:t>
      </w:r>
      <w:r w:rsidR="00791F66">
        <w:rPr>
          <w:sz w:val="28"/>
          <w:szCs w:val="28"/>
          <w:lang w:val="kk-KZ"/>
        </w:rPr>
        <w:t>н</w:t>
      </w:r>
      <w:r w:rsidR="00B2760F">
        <w:rPr>
          <w:sz w:val="28"/>
          <w:szCs w:val="28"/>
          <w:lang w:val="kk-KZ"/>
        </w:rPr>
        <w:t xml:space="preserve"> және хаттаманың</w:t>
      </w:r>
      <w:r w:rsidR="00A9357C">
        <w:rPr>
          <w:sz w:val="28"/>
          <w:szCs w:val="28"/>
          <w:lang w:val="kk-KZ"/>
        </w:rPr>
        <w:t xml:space="preserve"> </w:t>
      </w:r>
      <w:r w:rsidR="00C26453">
        <w:rPr>
          <w:sz w:val="28"/>
          <w:szCs w:val="28"/>
          <w:lang w:val="kk-KZ"/>
        </w:rPr>
        <w:t>нөмі</w:t>
      </w:r>
      <w:r w:rsidR="00D028C1">
        <w:rPr>
          <w:sz w:val="28"/>
          <w:szCs w:val="28"/>
          <w:lang w:val="kk-KZ"/>
        </w:rPr>
        <w:t>рі</w:t>
      </w:r>
      <w:r w:rsidR="00B2760F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 қо</w:t>
      </w:r>
      <w:r w:rsidR="00C26453">
        <w:rPr>
          <w:sz w:val="28"/>
          <w:szCs w:val="28"/>
          <w:lang w:val="kk-KZ"/>
        </w:rPr>
        <w:t>й</w:t>
      </w:r>
      <w:r w:rsidR="00B2760F">
        <w:rPr>
          <w:sz w:val="28"/>
          <w:szCs w:val="28"/>
          <w:lang w:val="kk-KZ"/>
        </w:rPr>
        <w:t>ып,</w:t>
      </w:r>
      <w:r w:rsidR="00791F66">
        <w:rPr>
          <w:sz w:val="28"/>
          <w:szCs w:val="28"/>
          <w:lang w:val="kk-KZ"/>
        </w:rPr>
        <w:t xml:space="preserve"> </w:t>
      </w:r>
      <w:r w:rsidR="008D14A5">
        <w:rPr>
          <w:sz w:val="28"/>
          <w:szCs w:val="28"/>
          <w:lang w:val="kk-KZ"/>
        </w:rPr>
        <w:t>ОӘК төрағасы</w:t>
      </w:r>
      <w:r w:rsidR="00B2760F">
        <w:rPr>
          <w:sz w:val="28"/>
          <w:szCs w:val="28"/>
          <w:lang w:val="kk-KZ"/>
        </w:rPr>
        <w:t>на бекітуге ұсынады. Бекітілген</w:t>
      </w:r>
      <w:r w:rsidR="00095276">
        <w:rPr>
          <w:sz w:val="28"/>
          <w:szCs w:val="28"/>
          <w:lang w:val="kk-KZ"/>
        </w:rPr>
        <w:t xml:space="preserve"> құжат</w:t>
      </w:r>
      <w:r w:rsidR="00B2760F">
        <w:rPr>
          <w:sz w:val="28"/>
          <w:szCs w:val="28"/>
          <w:lang w:val="kk-KZ"/>
        </w:rPr>
        <w:t xml:space="preserve"> әрі қарай </w:t>
      </w:r>
      <w:r w:rsidR="00E16958">
        <w:rPr>
          <w:sz w:val="28"/>
          <w:szCs w:val="28"/>
          <w:lang w:val="kk-KZ"/>
        </w:rPr>
        <w:t xml:space="preserve">оқу </w:t>
      </w:r>
      <w:r w:rsidR="00B2760F">
        <w:rPr>
          <w:sz w:val="28"/>
          <w:szCs w:val="28"/>
          <w:lang w:val="kk-KZ"/>
        </w:rPr>
        <w:t>үрдісінде</w:t>
      </w:r>
      <w:r w:rsidR="00A9357C">
        <w:rPr>
          <w:sz w:val="28"/>
          <w:szCs w:val="28"/>
          <w:lang w:val="kk-KZ"/>
        </w:rPr>
        <w:t xml:space="preserve"> </w:t>
      </w:r>
      <w:r w:rsidR="009F46A0">
        <w:rPr>
          <w:sz w:val="28"/>
          <w:szCs w:val="28"/>
          <w:lang w:val="kk-KZ"/>
        </w:rPr>
        <w:t xml:space="preserve">қолдану үшін </w:t>
      </w:r>
      <w:r w:rsidR="00BA61AC">
        <w:rPr>
          <w:sz w:val="28"/>
          <w:szCs w:val="28"/>
          <w:lang w:val="kk-KZ"/>
        </w:rPr>
        <w:t xml:space="preserve">орындаушыға қайтарылады. </w:t>
      </w:r>
    </w:p>
    <w:p w:rsidR="004A50CB" w:rsidRPr="00B2760F" w:rsidRDefault="004502D2" w:rsidP="00AC761C">
      <w:pPr>
        <w:pStyle w:val="a6"/>
        <w:ind w:left="0"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5</w:t>
      </w:r>
      <w:r w:rsidR="004A50CB">
        <w:rPr>
          <w:sz w:val="28"/>
          <w:szCs w:val="28"/>
          <w:lang w:val="kk-KZ"/>
        </w:rPr>
        <w:t>.2</w:t>
      </w:r>
      <w:r>
        <w:rPr>
          <w:sz w:val="28"/>
          <w:szCs w:val="28"/>
          <w:lang w:val="kk-KZ"/>
        </w:rPr>
        <w:t xml:space="preserve"> </w:t>
      </w:r>
      <w:r w:rsidR="00010345" w:rsidRPr="00010345">
        <w:rPr>
          <w:b/>
          <w:sz w:val="28"/>
          <w:szCs w:val="28"/>
          <w:lang w:val="kk-KZ"/>
        </w:rPr>
        <w:t xml:space="preserve">ОӘК-ке </w:t>
      </w:r>
      <w:r w:rsidR="00010345" w:rsidRPr="00923FB6">
        <w:rPr>
          <w:b/>
          <w:sz w:val="28"/>
          <w:szCs w:val="28"/>
          <w:lang w:val="kk-KZ"/>
        </w:rPr>
        <w:t>ұсынылатын оқу-әдістемелік әдебие</w:t>
      </w:r>
      <w:r w:rsidR="002913C0" w:rsidRPr="00923FB6">
        <w:rPr>
          <w:b/>
          <w:sz w:val="28"/>
          <w:szCs w:val="28"/>
          <w:lang w:val="kk-KZ"/>
        </w:rPr>
        <w:t>т</w:t>
      </w:r>
      <w:r w:rsidR="00010345" w:rsidRPr="00923FB6">
        <w:rPr>
          <w:b/>
          <w:sz w:val="28"/>
          <w:szCs w:val="28"/>
          <w:lang w:val="kk-KZ"/>
        </w:rPr>
        <w:t>тің мазмұны бойынша қойлатын талаптар</w:t>
      </w:r>
      <w:r w:rsidR="00010345">
        <w:rPr>
          <w:b/>
          <w:sz w:val="28"/>
          <w:szCs w:val="28"/>
          <w:lang w:val="kk-KZ"/>
        </w:rPr>
        <w:t>:</w:t>
      </w:r>
    </w:p>
    <w:p w:rsidR="00066708" w:rsidRDefault="0042335E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A9357C" w:rsidRPr="00A9357C">
        <w:rPr>
          <w:sz w:val="28"/>
          <w:szCs w:val="28"/>
          <w:lang w:val="kk-KZ"/>
        </w:rPr>
        <w:t>МЖМБС</w:t>
      </w:r>
      <w:r w:rsidR="00A9357C">
        <w:rPr>
          <w:sz w:val="28"/>
          <w:szCs w:val="28"/>
          <w:lang w:val="kk-KZ"/>
        </w:rPr>
        <w:t xml:space="preserve">, </w:t>
      </w:r>
      <w:r w:rsidR="00010345">
        <w:rPr>
          <w:sz w:val="28"/>
          <w:szCs w:val="28"/>
          <w:lang w:val="kk-KZ"/>
        </w:rPr>
        <w:t xml:space="preserve">пәннің типтік оқу </w:t>
      </w:r>
      <w:r w:rsidR="000D0CBD">
        <w:rPr>
          <w:sz w:val="28"/>
          <w:szCs w:val="28"/>
          <w:lang w:val="kk-KZ"/>
        </w:rPr>
        <w:t>бағдарламасына</w:t>
      </w:r>
      <w:r w:rsidR="00A9357C">
        <w:rPr>
          <w:sz w:val="28"/>
          <w:szCs w:val="28"/>
          <w:lang w:val="kk-KZ"/>
        </w:rPr>
        <w:t>, жұмыс оқу бағдарламасына</w:t>
      </w:r>
      <w:r w:rsidR="000D0CBD">
        <w:rPr>
          <w:sz w:val="28"/>
          <w:szCs w:val="28"/>
          <w:lang w:val="kk-KZ"/>
        </w:rPr>
        <w:t xml:space="preserve"> с</w:t>
      </w:r>
      <w:r w:rsidR="00010345">
        <w:rPr>
          <w:sz w:val="28"/>
          <w:szCs w:val="28"/>
          <w:lang w:val="kk-KZ"/>
        </w:rPr>
        <w:t>әйкестігі</w:t>
      </w:r>
      <w:r w:rsidR="00066708">
        <w:rPr>
          <w:sz w:val="28"/>
          <w:szCs w:val="28"/>
          <w:lang w:val="kk-KZ"/>
        </w:rPr>
        <w:t xml:space="preserve">; </w:t>
      </w:r>
    </w:p>
    <w:p w:rsidR="005B7F47" w:rsidRDefault="005B7F47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д</w:t>
      </w:r>
      <w:r w:rsidR="00FB222B">
        <w:rPr>
          <w:sz w:val="28"/>
          <w:szCs w:val="28"/>
          <w:lang w:val="kk-KZ"/>
        </w:rPr>
        <w:t>идактикалық материал</w:t>
      </w:r>
      <w:r w:rsidR="00C26453">
        <w:rPr>
          <w:sz w:val="28"/>
          <w:szCs w:val="28"/>
          <w:lang w:val="kk-KZ"/>
        </w:rPr>
        <w:t>д</w:t>
      </w:r>
      <w:r w:rsidR="00010345">
        <w:rPr>
          <w:sz w:val="28"/>
          <w:szCs w:val="28"/>
          <w:lang w:val="kk-KZ"/>
        </w:rPr>
        <w:t>ың</w:t>
      </w:r>
      <w:r w:rsidR="00FB222B">
        <w:rPr>
          <w:sz w:val="28"/>
          <w:szCs w:val="28"/>
          <w:lang w:val="kk-KZ"/>
        </w:rPr>
        <w:t xml:space="preserve"> болуы: </w:t>
      </w:r>
      <w:r w:rsidR="00010345">
        <w:rPr>
          <w:sz w:val="28"/>
          <w:szCs w:val="28"/>
          <w:lang w:val="kk-KZ"/>
        </w:rPr>
        <w:t xml:space="preserve">кесте, </w:t>
      </w:r>
      <w:r w:rsidR="00810C4E">
        <w:rPr>
          <w:sz w:val="28"/>
          <w:szCs w:val="28"/>
          <w:lang w:val="kk-KZ"/>
        </w:rPr>
        <w:t xml:space="preserve">сызба, </w:t>
      </w:r>
      <w:r w:rsidR="00010345">
        <w:rPr>
          <w:sz w:val="28"/>
          <w:szCs w:val="28"/>
          <w:lang w:val="kk-KZ"/>
        </w:rPr>
        <w:t xml:space="preserve">суреттер, </w:t>
      </w:r>
      <w:r w:rsidR="005527D8">
        <w:rPr>
          <w:sz w:val="28"/>
          <w:szCs w:val="28"/>
          <w:lang w:val="kk-KZ"/>
        </w:rPr>
        <w:t>тест сұрақтары</w:t>
      </w:r>
      <w:r w:rsidR="00C3631C">
        <w:rPr>
          <w:sz w:val="28"/>
          <w:szCs w:val="28"/>
          <w:lang w:val="kk-KZ"/>
        </w:rPr>
        <w:t xml:space="preserve">; </w:t>
      </w:r>
    </w:p>
    <w:p w:rsidR="00DE3D77" w:rsidRDefault="00661733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B0142D">
        <w:rPr>
          <w:sz w:val="28"/>
          <w:szCs w:val="28"/>
          <w:lang w:val="kk-KZ"/>
        </w:rPr>
        <w:t xml:space="preserve"> материалдың мазмұнындағы</w:t>
      </w:r>
      <w:r w:rsidR="007F350D">
        <w:rPr>
          <w:sz w:val="28"/>
          <w:szCs w:val="28"/>
          <w:lang w:val="kk-KZ"/>
        </w:rPr>
        <w:t xml:space="preserve"> </w:t>
      </w:r>
      <w:r w:rsidR="00B0142D">
        <w:rPr>
          <w:sz w:val="28"/>
          <w:szCs w:val="28"/>
          <w:lang w:val="kk-KZ"/>
        </w:rPr>
        <w:t>басқа</w:t>
      </w:r>
      <w:r>
        <w:rPr>
          <w:sz w:val="28"/>
          <w:szCs w:val="28"/>
          <w:lang w:val="kk-KZ"/>
        </w:rPr>
        <w:t xml:space="preserve"> пәндер</w:t>
      </w:r>
      <w:r w:rsidR="00B0142D">
        <w:rPr>
          <w:sz w:val="28"/>
          <w:szCs w:val="28"/>
          <w:lang w:val="kk-KZ"/>
        </w:rPr>
        <w:t xml:space="preserve"> бойынша </w:t>
      </w:r>
      <w:r w:rsidR="00AC0308">
        <w:rPr>
          <w:sz w:val="28"/>
          <w:szCs w:val="28"/>
          <w:lang w:val="kk-KZ"/>
        </w:rPr>
        <w:t>оқу</w:t>
      </w:r>
      <w:r w:rsidR="00B0142D">
        <w:rPr>
          <w:sz w:val="28"/>
          <w:szCs w:val="28"/>
          <w:lang w:val="kk-KZ"/>
        </w:rPr>
        <w:t>-ә</w:t>
      </w:r>
      <w:r w:rsidR="00AC0308">
        <w:rPr>
          <w:sz w:val="28"/>
          <w:szCs w:val="28"/>
          <w:lang w:val="kk-KZ"/>
        </w:rPr>
        <w:t xml:space="preserve">дістемелік </w:t>
      </w:r>
      <w:r w:rsidR="00A26673">
        <w:rPr>
          <w:sz w:val="28"/>
          <w:szCs w:val="28"/>
          <w:lang w:val="kk-KZ"/>
        </w:rPr>
        <w:t xml:space="preserve">әдебиеттермен </w:t>
      </w:r>
      <w:r w:rsidR="00B0142D">
        <w:rPr>
          <w:sz w:val="28"/>
          <w:szCs w:val="28"/>
          <w:lang w:val="kk-KZ"/>
        </w:rPr>
        <w:t>сабақтастығы</w:t>
      </w:r>
      <w:r w:rsidR="00DE3D77">
        <w:rPr>
          <w:sz w:val="28"/>
          <w:szCs w:val="28"/>
          <w:lang w:val="kk-KZ"/>
        </w:rPr>
        <w:t xml:space="preserve">; </w:t>
      </w:r>
    </w:p>
    <w:p w:rsidR="00826649" w:rsidRDefault="00826649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B0142D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егізгі</w:t>
      </w:r>
      <w:r w:rsidR="00B0142D">
        <w:rPr>
          <w:sz w:val="28"/>
          <w:szCs w:val="28"/>
          <w:lang w:val="kk-KZ"/>
        </w:rPr>
        <w:t xml:space="preserve"> және</w:t>
      </w:r>
      <w:r w:rsidR="007F350D">
        <w:rPr>
          <w:sz w:val="28"/>
          <w:szCs w:val="28"/>
          <w:lang w:val="kk-KZ"/>
        </w:rPr>
        <w:t xml:space="preserve"> </w:t>
      </w:r>
      <w:r w:rsidR="004E57DD">
        <w:rPr>
          <w:sz w:val="28"/>
          <w:szCs w:val="28"/>
          <w:lang w:val="kk-KZ"/>
        </w:rPr>
        <w:t>б</w:t>
      </w:r>
      <w:r w:rsidR="00DA71A9">
        <w:rPr>
          <w:sz w:val="28"/>
          <w:szCs w:val="28"/>
          <w:lang w:val="kk-KZ"/>
        </w:rPr>
        <w:t xml:space="preserve">азалық </w:t>
      </w:r>
      <w:r w:rsidR="005314F2">
        <w:rPr>
          <w:sz w:val="28"/>
          <w:szCs w:val="28"/>
          <w:lang w:val="kk-KZ"/>
        </w:rPr>
        <w:t>әдебиеттер</w:t>
      </w:r>
      <w:r w:rsidR="00C26453">
        <w:rPr>
          <w:sz w:val="28"/>
          <w:szCs w:val="28"/>
          <w:lang w:val="kk-KZ"/>
        </w:rPr>
        <w:t>д</w:t>
      </w:r>
      <w:r w:rsidR="00B0142D">
        <w:rPr>
          <w:sz w:val="28"/>
          <w:szCs w:val="28"/>
          <w:lang w:val="kk-KZ"/>
        </w:rPr>
        <w:t>ің, сонымен қатар</w:t>
      </w:r>
      <w:r w:rsidR="00791F66">
        <w:rPr>
          <w:sz w:val="28"/>
          <w:szCs w:val="28"/>
          <w:lang w:val="kk-KZ"/>
        </w:rPr>
        <w:t>,</w:t>
      </w:r>
      <w:r w:rsidR="00B0142D">
        <w:rPr>
          <w:sz w:val="28"/>
          <w:szCs w:val="28"/>
          <w:lang w:val="kk-KZ"/>
        </w:rPr>
        <w:t xml:space="preserve"> </w:t>
      </w:r>
      <w:r w:rsidR="005314F2">
        <w:rPr>
          <w:sz w:val="28"/>
          <w:szCs w:val="28"/>
          <w:lang w:val="kk-KZ"/>
        </w:rPr>
        <w:t>нормативті</w:t>
      </w:r>
      <w:r w:rsidR="00B0142D">
        <w:rPr>
          <w:sz w:val="28"/>
          <w:szCs w:val="28"/>
          <w:lang w:val="kk-KZ"/>
        </w:rPr>
        <w:t>к</w:t>
      </w:r>
      <w:r w:rsidR="005314F2">
        <w:rPr>
          <w:sz w:val="28"/>
          <w:szCs w:val="28"/>
          <w:lang w:val="kk-KZ"/>
        </w:rPr>
        <w:t xml:space="preserve"> – құқықтық </w:t>
      </w:r>
      <w:r w:rsidR="00B0142D">
        <w:rPr>
          <w:sz w:val="28"/>
          <w:szCs w:val="28"/>
          <w:lang w:val="kk-KZ"/>
        </w:rPr>
        <w:t>қайнар-</w:t>
      </w:r>
      <w:r w:rsidR="005314F2">
        <w:rPr>
          <w:sz w:val="28"/>
          <w:szCs w:val="28"/>
          <w:lang w:val="kk-KZ"/>
        </w:rPr>
        <w:t>көздер</w:t>
      </w:r>
      <w:r w:rsidR="00C26453">
        <w:rPr>
          <w:sz w:val="28"/>
          <w:szCs w:val="28"/>
          <w:lang w:val="kk-KZ"/>
        </w:rPr>
        <w:t>д</w:t>
      </w:r>
      <w:r w:rsidR="00B0142D">
        <w:rPr>
          <w:sz w:val="28"/>
          <w:szCs w:val="28"/>
          <w:lang w:val="kk-KZ"/>
        </w:rPr>
        <w:t xml:space="preserve">ің </w:t>
      </w:r>
      <w:r w:rsidR="00B36729">
        <w:rPr>
          <w:sz w:val="28"/>
          <w:szCs w:val="28"/>
          <w:lang w:val="kk-KZ"/>
        </w:rPr>
        <w:t>тіз</w:t>
      </w:r>
      <w:r w:rsidR="00B0142D">
        <w:rPr>
          <w:sz w:val="28"/>
          <w:szCs w:val="28"/>
          <w:lang w:val="kk-KZ"/>
        </w:rPr>
        <w:t>імдемесі.</w:t>
      </w:r>
    </w:p>
    <w:p w:rsidR="007F350D" w:rsidRPr="00B67201" w:rsidRDefault="007F350D" w:rsidP="007F350D">
      <w:pPr>
        <w:pStyle w:val="a6"/>
        <w:ind w:left="0" w:firstLine="567"/>
        <w:jc w:val="both"/>
        <w:rPr>
          <w:i/>
          <w:sz w:val="28"/>
          <w:szCs w:val="28"/>
          <w:lang w:val="kk-KZ"/>
        </w:rPr>
      </w:pPr>
      <w:r w:rsidRPr="00B67201">
        <w:rPr>
          <w:sz w:val="28"/>
          <w:szCs w:val="28"/>
          <w:lang w:val="kk-KZ"/>
        </w:rPr>
        <w:t xml:space="preserve">5.3 </w:t>
      </w:r>
      <w:r w:rsidRPr="00B67201">
        <w:rPr>
          <w:b/>
          <w:sz w:val="28"/>
          <w:szCs w:val="28"/>
          <w:lang w:val="kk-KZ"/>
        </w:rPr>
        <w:t xml:space="preserve">Басылым қолжазбасына қоса жалғанатын материалдар: </w:t>
      </w:r>
    </w:p>
    <w:p w:rsidR="007F350D" w:rsidRPr="00B67201" w:rsidRDefault="007F350D" w:rsidP="007F350D">
      <w:pPr>
        <w:ind w:firstLine="567"/>
        <w:jc w:val="both"/>
        <w:rPr>
          <w:sz w:val="28"/>
          <w:szCs w:val="28"/>
          <w:lang w:val="kk-KZ"/>
        </w:rPr>
      </w:pPr>
      <w:r w:rsidRPr="00B67201">
        <w:rPr>
          <w:sz w:val="28"/>
          <w:szCs w:val="28"/>
          <w:lang w:val="kk-KZ"/>
        </w:rPr>
        <w:t>- басып шығарылған  және электронды нұсқадағы қолжазба;</w:t>
      </w:r>
    </w:p>
    <w:p w:rsidR="007F350D" w:rsidRPr="00B67201" w:rsidRDefault="007F350D" w:rsidP="007F350D">
      <w:pPr>
        <w:ind w:firstLine="567"/>
        <w:jc w:val="both"/>
        <w:rPr>
          <w:sz w:val="28"/>
          <w:szCs w:val="28"/>
          <w:lang w:val="kk-KZ"/>
        </w:rPr>
      </w:pPr>
      <w:r w:rsidRPr="00B67201">
        <w:rPr>
          <w:sz w:val="28"/>
          <w:szCs w:val="28"/>
          <w:lang w:val="kk-KZ"/>
        </w:rPr>
        <w:t>- басылымға түсіндірме жазба;</w:t>
      </w:r>
    </w:p>
    <w:p w:rsidR="007F350D" w:rsidRPr="00B67201" w:rsidRDefault="007F350D" w:rsidP="007F350D">
      <w:pPr>
        <w:ind w:firstLine="567"/>
        <w:jc w:val="both"/>
        <w:rPr>
          <w:sz w:val="28"/>
          <w:szCs w:val="28"/>
          <w:lang w:val="kk-KZ"/>
        </w:rPr>
      </w:pPr>
      <w:r w:rsidRPr="00B67201">
        <w:rPr>
          <w:sz w:val="28"/>
          <w:szCs w:val="28"/>
          <w:lang w:val="kk-KZ"/>
        </w:rPr>
        <w:t>- автор (авторлық ұжым, құрастырушы) туралы мәлімет;</w:t>
      </w:r>
    </w:p>
    <w:p w:rsidR="007F350D" w:rsidRPr="00B67201" w:rsidRDefault="007F350D" w:rsidP="007F350D">
      <w:pPr>
        <w:ind w:firstLine="567"/>
        <w:jc w:val="both"/>
        <w:rPr>
          <w:sz w:val="28"/>
          <w:szCs w:val="28"/>
          <w:lang w:val="kk-KZ"/>
        </w:rPr>
      </w:pPr>
      <w:r w:rsidRPr="00B67201">
        <w:rPr>
          <w:sz w:val="28"/>
          <w:szCs w:val="28"/>
          <w:lang w:val="kk-KZ"/>
        </w:rPr>
        <w:t>- екі рецензия – ішкі және сыртқы;</w:t>
      </w:r>
    </w:p>
    <w:p w:rsidR="007F350D" w:rsidRPr="00B67201" w:rsidRDefault="007F350D" w:rsidP="007F350D">
      <w:pPr>
        <w:ind w:firstLine="567"/>
        <w:jc w:val="both"/>
        <w:rPr>
          <w:sz w:val="28"/>
          <w:szCs w:val="28"/>
          <w:lang w:val="kk-KZ"/>
        </w:rPr>
      </w:pPr>
      <w:r w:rsidRPr="00B67201">
        <w:rPr>
          <w:sz w:val="28"/>
          <w:szCs w:val="28"/>
          <w:lang w:val="kk-KZ"/>
        </w:rPr>
        <w:t>- кафедра мәжілісінің хаттамасынан үзінді;</w:t>
      </w:r>
    </w:p>
    <w:p w:rsidR="007F350D" w:rsidRPr="00B67201" w:rsidRDefault="007F350D" w:rsidP="007F350D">
      <w:pPr>
        <w:ind w:firstLine="567"/>
        <w:jc w:val="both"/>
        <w:rPr>
          <w:sz w:val="28"/>
          <w:szCs w:val="28"/>
          <w:lang w:val="kk-KZ"/>
        </w:rPr>
      </w:pPr>
      <w:r w:rsidRPr="00B67201">
        <w:rPr>
          <w:sz w:val="28"/>
          <w:szCs w:val="28"/>
          <w:lang w:val="kk-KZ"/>
        </w:rPr>
        <w:t>- Редакциялық-баспагерлік кеңес мәжілісінің хаттамасынан үзінді және «анти-плагиат» бағдарламасы арқылы тексерілгендігі туралы есеп;</w:t>
      </w:r>
    </w:p>
    <w:p w:rsidR="007F350D" w:rsidRPr="00B67201" w:rsidRDefault="007F350D" w:rsidP="007F350D">
      <w:pPr>
        <w:ind w:firstLine="567"/>
        <w:jc w:val="both"/>
        <w:rPr>
          <w:sz w:val="28"/>
          <w:szCs w:val="28"/>
          <w:lang w:val="kk-KZ"/>
        </w:rPr>
      </w:pPr>
      <w:r w:rsidRPr="00B67201">
        <w:rPr>
          <w:sz w:val="28"/>
          <w:szCs w:val="28"/>
          <w:lang w:val="kk-KZ"/>
        </w:rPr>
        <w:t>- МЖМБС, типтік оқу бағдарлама</w:t>
      </w:r>
      <w:r w:rsidR="00791F66">
        <w:rPr>
          <w:sz w:val="28"/>
          <w:szCs w:val="28"/>
          <w:lang w:val="kk-KZ"/>
        </w:rPr>
        <w:t>сын</w:t>
      </w:r>
      <w:r w:rsidRPr="00B67201">
        <w:rPr>
          <w:sz w:val="28"/>
          <w:szCs w:val="28"/>
          <w:lang w:val="kk-KZ"/>
        </w:rPr>
        <w:t>а, жұмыс оқу бағдарлама</w:t>
      </w:r>
      <w:r w:rsidR="00791F66">
        <w:rPr>
          <w:sz w:val="28"/>
          <w:szCs w:val="28"/>
          <w:lang w:val="kk-KZ"/>
        </w:rPr>
        <w:t>сына</w:t>
      </w:r>
      <w:r w:rsidRPr="00B67201">
        <w:rPr>
          <w:sz w:val="28"/>
          <w:szCs w:val="28"/>
          <w:lang w:val="kk-KZ"/>
        </w:rPr>
        <w:t>, яғни</w:t>
      </w:r>
      <w:r w:rsidR="00791F66">
        <w:rPr>
          <w:sz w:val="28"/>
          <w:szCs w:val="28"/>
          <w:lang w:val="kk-KZ"/>
        </w:rPr>
        <w:t>,</w:t>
      </w:r>
      <w:r w:rsidRPr="00B67201">
        <w:rPr>
          <w:sz w:val="28"/>
          <w:szCs w:val="28"/>
          <w:lang w:val="kk-KZ"/>
        </w:rPr>
        <w:t xml:space="preserve"> оқу пәніне сәйкестігі және құпия режимін сақтау туралы сараптама қорытындысы;</w:t>
      </w:r>
    </w:p>
    <w:p w:rsidR="004E57DD" w:rsidRPr="00B67201" w:rsidRDefault="004502D2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 w:rsidRPr="00B67201">
        <w:rPr>
          <w:sz w:val="28"/>
          <w:szCs w:val="28"/>
          <w:lang w:val="kk-KZ"/>
        </w:rPr>
        <w:t>5</w:t>
      </w:r>
      <w:r w:rsidR="00C5146C" w:rsidRPr="00B67201">
        <w:rPr>
          <w:sz w:val="28"/>
          <w:szCs w:val="28"/>
          <w:lang w:val="kk-KZ"/>
        </w:rPr>
        <w:t xml:space="preserve">.4 </w:t>
      </w:r>
      <w:r w:rsidR="00695DA1" w:rsidRPr="00B67201">
        <w:rPr>
          <w:sz w:val="28"/>
          <w:szCs w:val="28"/>
          <w:lang w:val="kk-KZ"/>
        </w:rPr>
        <w:t>ОӘК мақұлдағаннан кейін</w:t>
      </w:r>
      <w:r w:rsidR="00C5146C" w:rsidRPr="00B67201">
        <w:rPr>
          <w:sz w:val="28"/>
          <w:szCs w:val="28"/>
          <w:lang w:val="kk-KZ"/>
        </w:rPr>
        <w:t xml:space="preserve"> </w:t>
      </w:r>
      <w:r w:rsidR="007F350D" w:rsidRPr="00B67201">
        <w:rPr>
          <w:sz w:val="28"/>
          <w:szCs w:val="28"/>
          <w:lang w:val="kk-KZ"/>
        </w:rPr>
        <w:t xml:space="preserve">басылымның қолжазбасы </w:t>
      </w:r>
      <w:r w:rsidR="00C5146C" w:rsidRPr="00B67201">
        <w:rPr>
          <w:sz w:val="28"/>
          <w:szCs w:val="28"/>
          <w:lang w:val="kk-KZ"/>
        </w:rPr>
        <w:t>институттың</w:t>
      </w:r>
      <w:r w:rsidR="007F350D" w:rsidRPr="00B67201">
        <w:rPr>
          <w:sz w:val="28"/>
          <w:szCs w:val="28"/>
          <w:lang w:val="kk-KZ"/>
        </w:rPr>
        <w:t xml:space="preserve"> </w:t>
      </w:r>
      <w:r w:rsidR="00C5146C" w:rsidRPr="00B67201">
        <w:rPr>
          <w:sz w:val="28"/>
          <w:szCs w:val="28"/>
          <w:lang w:val="kk-KZ"/>
        </w:rPr>
        <w:t>Ғылыми кеңесін</w:t>
      </w:r>
      <w:r w:rsidR="007F350D" w:rsidRPr="00B67201">
        <w:rPr>
          <w:sz w:val="28"/>
          <w:szCs w:val="28"/>
          <w:lang w:val="kk-KZ"/>
        </w:rPr>
        <w:t>е</w:t>
      </w:r>
      <w:r w:rsidR="00C5146C" w:rsidRPr="00B67201">
        <w:rPr>
          <w:sz w:val="28"/>
          <w:szCs w:val="28"/>
          <w:lang w:val="kk-KZ"/>
        </w:rPr>
        <w:t xml:space="preserve"> қарауға ұсынылады.</w:t>
      </w:r>
      <w:r w:rsidR="009A0AF1">
        <w:rPr>
          <w:sz w:val="28"/>
          <w:szCs w:val="28"/>
          <w:lang w:val="kk-KZ"/>
        </w:rPr>
        <w:t xml:space="preserve"> Осыған байланысты қолжазба мен оған қоса жалғанатын материалдар Ғылыми кеңеске тапсырылады.</w:t>
      </w:r>
    </w:p>
    <w:p w:rsidR="00343AF9" w:rsidRDefault="004502D2" w:rsidP="00B2760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B2760F">
        <w:rPr>
          <w:sz w:val="28"/>
          <w:szCs w:val="28"/>
          <w:lang w:val="kk-KZ"/>
        </w:rPr>
        <w:t>.</w:t>
      </w:r>
      <w:r w:rsidR="009A0AF1">
        <w:rPr>
          <w:sz w:val="28"/>
          <w:szCs w:val="28"/>
          <w:lang w:val="kk-KZ"/>
        </w:rPr>
        <w:t>5</w:t>
      </w:r>
      <w:r w:rsidR="00B2760F">
        <w:rPr>
          <w:sz w:val="28"/>
          <w:szCs w:val="28"/>
          <w:lang w:val="kk-KZ"/>
        </w:rPr>
        <w:t xml:space="preserve"> </w:t>
      </w:r>
      <w:r w:rsidR="00A0365B">
        <w:rPr>
          <w:sz w:val="28"/>
          <w:szCs w:val="28"/>
          <w:lang w:val="kk-KZ"/>
        </w:rPr>
        <w:t>ОӘК шешімдерін орындау</w:t>
      </w:r>
      <w:r w:rsidR="00343AF9">
        <w:rPr>
          <w:sz w:val="28"/>
          <w:szCs w:val="28"/>
          <w:lang w:val="kk-KZ"/>
        </w:rPr>
        <w:t>ға</w:t>
      </w:r>
      <w:r w:rsidR="009C5AB7">
        <w:rPr>
          <w:sz w:val="28"/>
          <w:szCs w:val="28"/>
          <w:lang w:val="kk-KZ"/>
        </w:rPr>
        <w:t xml:space="preserve"> </w:t>
      </w:r>
      <w:r w:rsidR="00343AF9">
        <w:rPr>
          <w:sz w:val="28"/>
          <w:szCs w:val="28"/>
          <w:lang w:val="kk-KZ"/>
        </w:rPr>
        <w:t>жауапты тұлғалар, шешімді жүзеге асыру нәтиже</w:t>
      </w:r>
      <w:r w:rsidR="009C5AB7">
        <w:rPr>
          <w:sz w:val="28"/>
          <w:szCs w:val="28"/>
          <w:lang w:val="kk-KZ"/>
        </w:rPr>
        <w:t>с</w:t>
      </w:r>
      <w:r w:rsidR="00343AF9">
        <w:rPr>
          <w:sz w:val="28"/>
          <w:szCs w:val="28"/>
          <w:lang w:val="kk-KZ"/>
        </w:rPr>
        <w:t xml:space="preserve">і бойынша </w:t>
      </w:r>
      <w:r w:rsidR="009C5AB7">
        <w:rPr>
          <w:sz w:val="28"/>
          <w:szCs w:val="28"/>
          <w:lang w:val="kk-KZ"/>
        </w:rPr>
        <w:t xml:space="preserve">белгіленген мерзімнен кейін </w:t>
      </w:r>
      <w:r w:rsidR="009C5AB7">
        <w:rPr>
          <w:sz w:val="28"/>
          <w:szCs w:val="28"/>
          <w:u w:val="single"/>
          <w:lang w:val="kk-KZ"/>
        </w:rPr>
        <w:t>3</w:t>
      </w:r>
      <w:bookmarkStart w:id="1" w:name="_GoBack"/>
      <w:bookmarkEnd w:id="1"/>
      <w:r w:rsidR="009C5AB7" w:rsidRPr="00343AF9">
        <w:rPr>
          <w:sz w:val="28"/>
          <w:szCs w:val="28"/>
          <w:u w:val="single"/>
          <w:lang w:val="kk-KZ"/>
        </w:rPr>
        <w:t xml:space="preserve"> (</w:t>
      </w:r>
      <w:r w:rsidR="009C5AB7">
        <w:rPr>
          <w:sz w:val="28"/>
          <w:szCs w:val="28"/>
          <w:u w:val="single"/>
          <w:lang w:val="kk-KZ"/>
        </w:rPr>
        <w:t>үш</w:t>
      </w:r>
      <w:r w:rsidR="009C5AB7" w:rsidRPr="00343AF9">
        <w:rPr>
          <w:sz w:val="28"/>
          <w:szCs w:val="28"/>
          <w:u w:val="single"/>
          <w:lang w:val="kk-KZ"/>
        </w:rPr>
        <w:t xml:space="preserve">) </w:t>
      </w:r>
      <w:r w:rsidR="009C5AB7">
        <w:rPr>
          <w:sz w:val="28"/>
          <w:szCs w:val="28"/>
          <w:u w:val="single"/>
          <w:lang w:val="kk-KZ"/>
        </w:rPr>
        <w:t xml:space="preserve">жұмыс </w:t>
      </w:r>
      <w:r w:rsidR="009C5AB7" w:rsidRPr="00343AF9">
        <w:rPr>
          <w:sz w:val="28"/>
          <w:szCs w:val="28"/>
          <w:u w:val="single"/>
          <w:lang w:val="kk-KZ"/>
        </w:rPr>
        <w:t>күн</w:t>
      </w:r>
      <w:r w:rsidR="009C5AB7">
        <w:rPr>
          <w:sz w:val="28"/>
          <w:szCs w:val="28"/>
          <w:u w:val="single"/>
          <w:lang w:val="kk-KZ"/>
        </w:rPr>
        <w:t>нен кешікпей</w:t>
      </w:r>
      <w:r w:rsidR="009C5AB7">
        <w:rPr>
          <w:sz w:val="28"/>
          <w:szCs w:val="28"/>
          <w:lang w:val="kk-KZ"/>
        </w:rPr>
        <w:t xml:space="preserve"> </w:t>
      </w:r>
      <w:r w:rsidR="00343AF9">
        <w:rPr>
          <w:sz w:val="28"/>
          <w:szCs w:val="28"/>
          <w:lang w:val="kk-KZ"/>
        </w:rPr>
        <w:t xml:space="preserve">анықтамаларды ОӘК хатшысына тапсырады. </w:t>
      </w:r>
    </w:p>
    <w:p w:rsidR="00343AF9" w:rsidRDefault="004502D2" w:rsidP="00B2760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9A0AF1">
        <w:rPr>
          <w:sz w:val="28"/>
          <w:szCs w:val="28"/>
          <w:lang w:val="kk-KZ"/>
        </w:rPr>
        <w:t>.6</w:t>
      </w:r>
      <w:r w:rsidR="00B2760F">
        <w:rPr>
          <w:sz w:val="28"/>
          <w:szCs w:val="28"/>
          <w:lang w:val="kk-KZ"/>
        </w:rPr>
        <w:t xml:space="preserve"> </w:t>
      </w:r>
      <w:r w:rsidR="00343AF9">
        <w:rPr>
          <w:sz w:val="28"/>
          <w:szCs w:val="28"/>
          <w:lang w:val="kk-KZ"/>
        </w:rPr>
        <w:t>ОӘК хатшысы ОӘК шешімдерін орындау бойынша құжаттаманы жүргізіп,</w:t>
      </w:r>
      <w:r w:rsidR="00136772">
        <w:rPr>
          <w:sz w:val="28"/>
          <w:szCs w:val="28"/>
          <w:lang w:val="kk-KZ"/>
        </w:rPr>
        <w:t xml:space="preserve"> шешімдерін орындау нәтижелері бойынша </w:t>
      </w:r>
      <w:r w:rsidR="00C9320C">
        <w:rPr>
          <w:sz w:val="28"/>
          <w:szCs w:val="28"/>
          <w:lang w:val="kk-KZ"/>
        </w:rPr>
        <w:t xml:space="preserve">жылдың соңында </w:t>
      </w:r>
      <w:r w:rsidR="00343AF9">
        <w:rPr>
          <w:sz w:val="28"/>
          <w:szCs w:val="28"/>
          <w:lang w:val="kk-KZ"/>
        </w:rPr>
        <w:t xml:space="preserve"> ОӘК мәжілісінде</w:t>
      </w:r>
      <w:r w:rsidR="00136772">
        <w:rPr>
          <w:sz w:val="28"/>
          <w:szCs w:val="28"/>
          <w:lang w:val="kk-KZ"/>
        </w:rPr>
        <w:t xml:space="preserve"> баяндайды</w:t>
      </w:r>
      <w:r w:rsidR="00343AF9">
        <w:rPr>
          <w:sz w:val="28"/>
          <w:szCs w:val="28"/>
          <w:lang w:val="kk-KZ"/>
        </w:rPr>
        <w:t>.</w:t>
      </w:r>
    </w:p>
    <w:p w:rsidR="00136772" w:rsidRDefault="00136772" w:rsidP="00B2760F">
      <w:pPr>
        <w:ind w:firstLine="567"/>
        <w:jc w:val="both"/>
        <w:rPr>
          <w:sz w:val="28"/>
          <w:szCs w:val="28"/>
          <w:lang w:val="kk-KZ"/>
        </w:rPr>
      </w:pPr>
    </w:p>
    <w:p w:rsidR="007A06D4" w:rsidRDefault="009C5AB7" w:rsidP="009848AA">
      <w:pPr>
        <w:pStyle w:val="a6"/>
        <w:ind w:left="0"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7A06D4" w:rsidRPr="0040282C">
        <w:rPr>
          <w:b/>
          <w:sz w:val="28"/>
          <w:szCs w:val="28"/>
          <w:lang w:val="kk-KZ"/>
        </w:rPr>
        <w:t xml:space="preserve">. Оқу – әдістемелік </w:t>
      </w:r>
      <w:r w:rsidR="00136772">
        <w:rPr>
          <w:b/>
          <w:sz w:val="28"/>
          <w:szCs w:val="28"/>
          <w:lang w:val="kk-KZ"/>
        </w:rPr>
        <w:t>к</w:t>
      </w:r>
      <w:r w:rsidR="00BB5D93" w:rsidRPr="0040282C">
        <w:rPr>
          <w:b/>
          <w:sz w:val="28"/>
          <w:szCs w:val="28"/>
          <w:lang w:val="kk-KZ"/>
        </w:rPr>
        <w:t>еңес</w:t>
      </w:r>
      <w:r w:rsidR="00B44DE4">
        <w:rPr>
          <w:b/>
          <w:sz w:val="28"/>
          <w:szCs w:val="28"/>
          <w:lang w:val="kk-KZ"/>
        </w:rPr>
        <w:t>т</w:t>
      </w:r>
      <w:r w:rsidR="00136772">
        <w:rPr>
          <w:b/>
          <w:sz w:val="28"/>
          <w:szCs w:val="28"/>
          <w:lang w:val="kk-KZ"/>
        </w:rPr>
        <w:t>ің</w:t>
      </w:r>
      <w:r w:rsidR="00791F66">
        <w:rPr>
          <w:b/>
          <w:sz w:val="28"/>
          <w:szCs w:val="28"/>
          <w:lang w:val="kk-KZ"/>
        </w:rPr>
        <w:t xml:space="preserve"> </w:t>
      </w:r>
      <w:r w:rsidR="00FA66EC" w:rsidRPr="0040282C">
        <w:rPr>
          <w:b/>
          <w:sz w:val="28"/>
          <w:szCs w:val="28"/>
          <w:lang w:val="kk-KZ"/>
        </w:rPr>
        <w:t>құжатта</w:t>
      </w:r>
      <w:r w:rsidR="00136772">
        <w:rPr>
          <w:b/>
          <w:sz w:val="28"/>
          <w:szCs w:val="28"/>
          <w:lang w:val="kk-KZ"/>
        </w:rPr>
        <w:t>масы</w:t>
      </w:r>
    </w:p>
    <w:p w:rsidR="008D5CA5" w:rsidRPr="0040282C" w:rsidRDefault="008D5CA5" w:rsidP="009848AA">
      <w:pPr>
        <w:pStyle w:val="a6"/>
        <w:ind w:left="0" w:firstLine="567"/>
        <w:jc w:val="center"/>
        <w:rPr>
          <w:b/>
          <w:sz w:val="28"/>
          <w:szCs w:val="28"/>
          <w:lang w:val="kk-KZ"/>
        </w:rPr>
      </w:pPr>
    </w:p>
    <w:p w:rsidR="0040282C" w:rsidRDefault="0040282C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 w:rsidRPr="00AA44ED">
        <w:rPr>
          <w:i/>
          <w:sz w:val="28"/>
          <w:szCs w:val="28"/>
          <w:lang w:val="kk-KZ"/>
        </w:rPr>
        <w:t>ОӘК</w:t>
      </w:r>
      <w:r w:rsidR="00A621A4" w:rsidRPr="00AA44ED">
        <w:rPr>
          <w:i/>
          <w:sz w:val="28"/>
          <w:szCs w:val="28"/>
          <w:lang w:val="kk-KZ"/>
        </w:rPr>
        <w:t xml:space="preserve"> жұмыс жоспары</w:t>
      </w:r>
      <w:r w:rsidR="00921C1C" w:rsidRPr="00AA44ED">
        <w:rPr>
          <w:i/>
          <w:sz w:val="28"/>
          <w:szCs w:val="28"/>
          <w:lang w:val="kk-KZ"/>
        </w:rPr>
        <w:t>.</w:t>
      </w:r>
      <w:r w:rsidR="00AA44ED">
        <w:rPr>
          <w:sz w:val="28"/>
          <w:szCs w:val="28"/>
          <w:lang w:val="kk-KZ"/>
        </w:rPr>
        <w:t xml:space="preserve"> ОӘК </w:t>
      </w:r>
      <w:r w:rsidR="00217733">
        <w:rPr>
          <w:sz w:val="28"/>
          <w:szCs w:val="28"/>
          <w:lang w:val="kk-KZ"/>
        </w:rPr>
        <w:t xml:space="preserve">мәжілісіне мақұлдау үшін </w:t>
      </w:r>
      <w:r w:rsidR="00217733" w:rsidRPr="002C43DF">
        <w:rPr>
          <w:sz w:val="28"/>
          <w:szCs w:val="28"/>
          <w:u w:val="single"/>
          <w:lang w:val="kk-KZ"/>
        </w:rPr>
        <w:t>оқу жыл</w:t>
      </w:r>
      <w:r w:rsidR="00B44DE4">
        <w:rPr>
          <w:sz w:val="28"/>
          <w:szCs w:val="28"/>
          <w:u w:val="single"/>
          <w:lang w:val="kk-KZ"/>
        </w:rPr>
        <w:t>ының</w:t>
      </w:r>
      <w:r w:rsidR="00217733" w:rsidRPr="002C43DF">
        <w:rPr>
          <w:sz w:val="28"/>
          <w:szCs w:val="28"/>
          <w:u w:val="single"/>
          <w:lang w:val="kk-KZ"/>
        </w:rPr>
        <w:t xml:space="preserve"> соңында </w:t>
      </w:r>
      <w:r w:rsidR="00217733">
        <w:rPr>
          <w:sz w:val="28"/>
          <w:szCs w:val="28"/>
          <w:lang w:val="kk-KZ"/>
        </w:rPr>
        <w:t xml:space="preserve">ұсынылады. </w:t>
      </w:r>
      <w:r w:rsidR="009C5AB7">
        <w:rPr>
          <w:sz w:val="28"/>
          <w:szCs w:val="28"/>
          <w:lang w:val="kk-KZ"/>
        </w:rPr>
        <w:t xml:space="preserve">ОӘК жұмыс жоспарын </w:t>
      </w:r>
      <w:r w:rsidR="00217733">
        <w:rPr>
          <w:sz w:val="28"/>
          <w:szCs w:val="28"/>
          <w:lang w:val="kk-KZ"/>
        </w:rPr>
        <w:t>ОӘК төрағасы қолын қойғаннан кейін институт бастығы бекітеді</w:t>
      </w:r>
      <w:r w:rsidR="00D7593D">
        <w:rPr>
          <w:sz w:val="28"/>
          <w:szCs w:val="28"/>
          <w:lang w:val="kk-KZ"/>
        </w:rPr>
        <w:t xml:space="preserve">. </w:t>
      </w:r>
    </w:p>
    <w:p w:rsidR="00BC6B07" w:rsidRDefault="00BC6B07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 w:rsidRPr="00252121">
        <w:rPr>
          <w:i/>
          <w:sz w:val="28"/>
          <w:szCs w:val="28"/>
          <w:lang w:val="kk-KZ"/>
        </w:rPr>
        <w:t xml:space="preserve">ОӘК </w:t>
      </w:r>
      <w:r w:rsidR="00A20710" w:rsidRPr="00252121">
        <w:rPr>
          <w:i/>
          <w:sz w:val="28"/>
          <w:szCs w:val="28"/>
          <w:lang w:val="kk-KZ"/>
        </w:rPr>
        <w:t>құрамы</w:t>
      </w:r>
      <w:r w:rsidR="00217733">
        <w:rPr>
          <w:i/>
          <w:sz w:val="28"/>
          <w:szCs w:val="28"/>
          <w:lang w:val="kk-KZ"/>
        </w:rPr>
        <w:t>н</w:t>
      </w:r>
      <w:r w:rsidR="00A20710" w:rsidRPr="00252121">
        <w:rPr>
          <w:i/>
          <w:sz w:val="28"/>
          <w:szCs w:val="28"/>
          <w:lang w:val="kk-KZ"/>
        </w:rPr>
        <w:t xml:space="preserve"> бекіт</w:t>
      </w:r>
      <w:r w:rsidR="00217733">
        <w:rPr>
          <w:i/>
          <w:sz w:val="28"/>
          <w:szCs w:val="28"/>
          <w:lang w:val="kk-KZ"/>
        </w:rPr>
        <w:t>у туралы</w:t>
      </w:r>
      <w:r w:rsidR="00A20710" w:rsidRPr="00252121">
        <w:rPr>
          <w:i/>
          <w:sz w:val="28"/>
          <w:szCs w:val="28"/>
          <w:lang w:val="kk-KZ"/>
        </w:rPr>
        <w:t xml:space="preserve"> бұйрық.</w:t>
      </w:r>
      <w:r w:rsidR="009C5AB7">
        <w:rPr>
          <w:i/>
          <w:sz w:val="28"/>
          <w:szCs w:val="28"/>
          <w:lang w:val="kk-KZ"/>
        </w:rPr>
        <w:t xml:space="preserve"> </w:t>
      </w:r>
      <w:r w:rsidR="000B6D76">
        <w:rPr>
          <w:sz w:val="28"/>
          <w:szCs w:val="28"/>
          <w:lang w:val="kk-KZ"/>
        </w:rPr>
        <w:t>ОӘК</w:t>
      </w:r>
      <w:r w:rsidR="00217733">
        <w:rPr>
          <w:sz w:val="28"/>
          <w:szCs w:val="28"/>
          <w:lang w:val="kk-KZ"/>
        </w:rPr>
        <w:t xml:space="preserve">-пен мақұлданғаннан кейін </w:t>
      </w:r>
      <w:r w:rsidR="00217733" w:rsidRPr="002C43DF">
        <w:rPr>
          <w:sz w:val="28"/>
          <w:szCs w:val="28"/>
          <w:u w:val="single"/>
          <w:lang w:val="kk-KZ"/>
        </w:rPr>
        <w:t>оқу жылы</w:t>
      </w:r>
      <w:r w:rsidR="00B44DE4">
        <w:rPr>
          <w:sz w:val="28"/>
          <w:szCs w:val="28"/>
          <w:u w:val="single"/>
          <w:lang w:val="kk-KZ"/>
        </w:rPr>
        <w:t>ны</w:t>
      </w:r>
      <w:r w:rsidR="00217733" w:rsidRPr="002C43DF">
        <w:rPr>
          <w:sz w:val="28"/>
          <w:szCs w:val="28"/>
          <w:u w:val="single"/>
          <w:lang w:val="kk-KZ"/>
        </w:rPr>
        <w:t>ң басында</w:t>
      </w:r>
      <w:r w:rsidR="00217733">
        <w:rPr>
          <w:sz w:val="28"/>
          <w:szCs w:val="28"/>
          <w:lang w:val="kk-KZ"/>
        </w:rPr>
        <w:t xml:space="preserve"> шығарылады.</w:t>
      </w:r>
    </w:p>
    <w:p w:rsidR="00217733" w:rsidRDefault="00217733" w:rsidP="00217733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ОӘК мәжілістерінің хаттамалары.</w:t>
      </w:r>
      <w:r w:rsidR="002C43DF" w:rsidRPr="002C43DF">
        <w:rPr>
          <w:sz w:val="28"/>
          <w:szCs w:val="28"/>
          <w:u w:val="single"/>
          <w:lang w:val="kk-KZ"/>
        </w:rPr>
        <w:t>Мәжілістен</w:t>
      </w:r>
      <w:r w:rsidR="009C5AB7">
        <w:rPr>
          <w:sz w:val="28"/>
          <w:szCs w:val="28"/>
          <w:u w:val="single"/>
          <w:lang w:val="kk-KZ"/>
        </w:rPr>
        <w:t xml:space="preserve"> </w:t>
      </w:r>
      <w:r w:rsidR="002C43DF" w:rsidRPr="002C43DF">
        <w:rPr>
          <w:sz w:val="28"/>
          <w:szCs w:val="28"/>
          <w:u w:val="single"/>
          <w:lang w:val="kk-KZ"/>
        </w:rPr>
        <w:t>кейін 5(бес)</w:t>
      </w:r>
      <w:r w:rsidRPr="002C43DF">
        <w:rPr>
          <w:sz w:val="28"/>
          <w:szCs w:val="28"/>
          <w:u w:val="single"/>
          <w:lang w:val="kk-KZ"/>
        </w:rPr>
        <w:t xml:space="preserve"> күн ішінде</w:t>
      </w:r>
      <w:r>
        <w:rPr>
          <w:sz w:val="28"/>
          <w:szCs w:val="28"/>
          <w:lang w:val="kk-KZ"/>
        </w:rPr>
        <w:t xml:space="preserve"> хатшы</w:t>
      </w:r>
      <w:r w:rsidR="002C43DF">
        <w:rPr>
          <w:sz w:val="28"/>
          <w:szCs w:val="28"/>
          <w:lang w:val="kk-KZ"/>
        </w:rPr>
        <w:t xml:space="preserve">мен </w:t>
      </w:r>
      <w:r>
        <w:rPr>
          <w:sz w:val="28"/>
          <w:szCs w:val="28"/>
          <w:lang w:val="kk-KZ"/>
        </w:rPr>
        <w:t>рәсімде</w:t>
      </w:r>
      <w:r w:rsidR="002C43DF">
        <w:rPr>
          <w:sz w:val="28"/>
          <w:szCs w:val="28"/>
          <w:lang w:val="kk-KZ"/>
        </w:rPr>
        <w:t xml:space="preserve">ліп, </w:t>
      </w:r>
      <w:r>
        <w:rPr>
          <w:sz w:val="28"/>
          <w:szCs w:val="28"/>
          <w:lang w:val="kk-KZ"/>
        </w:rPr>
        <w:t>ОӘК төрағасы</w:t>
      </w:r>
      <w:r w:rsidR="002C43DF">
        <w:rPr>
          <w:sz w:val="28"/>
          <w:szCs w:val="28"/>
          <w:lang w:val="kk-KZ"/>
        </w:rPr>
        <w:t>мен</w:t>
      </w:r>
      <w:r w:rsidR="009C5AB7">
        <w:rPr>
          <w:sz w:val="28"/>
          <w:szCs w:val="28"/>
          <w:lang w:val="kk-KZ"/>
        </w:rPr>
        <w:t xml:space="preserve"> </w:t>
      </w:r>
      <w:r w:rsidR="002C43DF">
        <w:rPr>
          <w:sz w:val="28"/>
          <w:szCs w:val="28"/>
          <w:lang w:val="kk-KZ"/>
        </w:rPr>
        <w:t>және</w:t>
      </w:r>
      <w:r>
        <w:rPr>
          <w:sz w:val="28"/>
          <w:szCs w:val="28"/>
          <w:lang w:val="kk-KZ"/>
        </w:rPr>
        <w:t xml:space="preserve"> хатшы</w:t>
      </w:r>
      <w:r w:rsidR="002C43DF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ы</w:t>
      </w:r>
      <w:r w:rsidR="002C43DF">
        <w:rPr>
          <w:sz w:val="28"/>
          <w:szCs w:val="28"/>
          <w:lang w:val="kk-KZ"/>
        </w:rPr>
        <w:t>мен</w:t>
      </w:r>
      <w:r>
        <w:rPr>
          <w:sz w:val="28"/>
          <w:szCs w:val="28"/>
          <w:lang w:val="kk-KZ"/>
        </w:rPr>
        <w:t xml:space="preserve"> қол қо</w:t>
      </w:r>
      <w:r w:rsidR="002C43DF">
        <w:rPr>
          <w:sz w:val="28"/>
          <w:szCs w:val="28"/>
          <w:lang w:val="kk-KZ"/>
        </w:rPr>
        <w:t>й</w:t>
      </w:r>
      <w:r w:rsidR="00B44DE4">
        <w:rPr>
          <w:sz w:val="28"/>
          <w:szCs w:val="28"/>
          <w:lang w:val="kk-KZ"/>
        </w:rPr>
        <w:t>ы</w:t>
      </w:r>
      <w:r w:rsidR="002C43DF">
        <w:rPr>
          <w:sz w:val="28"/>
          <w:szCs w:val="28"/>
          <w:lang w:val="kk-KZ"/>
        </w:rPr>
        <w:t>лады</w:t>
      </w:r>
      <w:r>
        <w:rPr>
          <w:sz w:val="28"/>
          <w:szCs w:val="28"/>
          <w:lang w:val="kk-KZ"/>
        </w:rPr>
        <w:t>. ОӘК хаттамасын</w:t>
      </w:r>
      <w:r w:rsidR="002C43DF">
        <w:rPr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  <w:t xml:space="preserve"> рәсімде</w:t>
      </w:r>
      <w:r w:rsidR="002C43DF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у</w:t>
      </w:r>
      <w:r w:rsidR="002C43DF">
        <w:rPr>
          <w:sz w:val="28"/>
          <w:szCs w:val="28"/>
          <w:lang w:val="kk-KZ"/>
        </w:rPr>
        <w:t>і</w:t>
      </w:r>
      <w:r w:rsidR="009C5AB7">
        <w:rPr>
          <w:sz w:val="28"/>
          <w:szCs w:val="28"/>
          <w:lang w:val="kk-KZ"/>
        </w:rPr>
        <w:t xml:space="preserve"> </w:t>
      </w:r>
      <w:r w:rsidR="002C43DF">
        <w:rPr>
          <w:sz w:val="28"/>
          <w:szCs w:val="28"/>
          <w:lang w:val="kk-KZ"/>
        </w:rPr>
        <w:t>Қазақстан Республик</w:t>
      </w:r>
      <w:r w:rsidR="00B44DE4">
        <w:rPr>
          <w:sz w:val="28"/>
          <w:szCs w:val="28"/>
          <w:lang w:val="kk-KZ"/>
        </w:rPr>
        <w:t xml:space="preserve">асының ІІМ-нің </w:t>
      </w:r>
      <w:r w:rsidR="009C5AB7">
        <w:rPr>
          <w:sz w:val="28"/>
          <w:szCs w:val="28"/>
          <w:lang w:val="kk-KZ"/>
        </w:rPr>
        <w:t xml:space="preserve">                     </w:t>
      </w:r>
      <w:r w:rsidR="00B44DE4">
        <w:rPr>
          <w:sz w:val="28"/>
          <w:szCs w:val="28"/>
          <w:lang w:val="kk-KZ"/>
        </w:rPr>
        <w:t>2012 жылғы 20 қаң</w:t>
      </w:r>
      <w:r w:rsidR="002C43DF">
        <w:rPr>
          <w:sz w:val="28"/>
          <w:szCs w:val="28"/>
          <w:lang w:val="kk-KZ"/>
        </w:rPr>
        <w:t xml:space="preserve">тардағы № 33 бұйрығымен бекітілген </w:t>
      </w:r>
      <w:r>
        <w:rPr>
          <w:sz w:val="28"/>
          <w:szCs w:val="28"/>
          <w:lang w:val="kk-KZ"/>
        </w:rPr>
        <w:t>Қазақстан Республикасы ішкі істер органдар жүйесіндегі құжатт</w:t>
      </w:r>
      <w:r w:rsidR="002C43DF">
        <w:rPr>
          <w:sz w:val="28"/>
          <w:szCs w:val="28"/>
          <w:lang w:val="kk-KZ"/>
        </w:rPr>
        <w:t xml:space="preserve">ы </w:t>
      </w:r>
      <w:r>
        <w:rPr>
          <w:sz w:val="28"/>
          <w:szCs w:val="28"/>
          <w:lang w:val="kk-KZ"/>
        </w:rPr>
        <w:t xml:space="preserve">басқару </w:t>
      </w:r>
      <w:r w:rsidR="002C43DF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режесі</w:t>
      </w:r>
      <w:r w:rsidR="002C43DF">
        <w:rPr>
          <w:sz w:val="28"/>
          <w:szCs w:val="28"/>
          <w:lang w:val="kk-KZ"/>
        </w:rPr>
        <w:t>нің талаптарына с</w:t>
      </w:r>
      <w:r w:rsidR="009C5AB7">
        <w:rPr>
          <w:sz w:val="28"/>
          <w:szCs w:val="28"/>
          <w:lang w:val="kk-KZ"/>
        </w:rPr>
        <w:t>ай</w:t>
      </w:r>
      <w:r w:rsidR="002C43DF">
        <w:rPr>
          <w:sz w:val="28"/>
          <w:szCs w:val="28"/>
          <w:lang w:val="kk-KZ"/>
        </w:rPr>
        <w:t xml:space="preserve"> жүзеге аса</w:t>
      </w:r>
      <w:r>
        <w:rPr>
          <w:sz w:val="28"/>
          <w:szCs w:val="28"/>
          <w:lang w:val="kk-KZ"/>
        </w:rPr>
        <w:t xml:space="preserve">ды. </w:t>
      </w:r>
    </w:p>
    <w:p w:rsidR="00217733" w:rsidRDefault="00217733" w:rsidP="00217733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>ОӘК</w:t>
      </w:r>
      <w:r w:rsidRPr="00895FDB">
        <w:rPr>
          <w:i/>
          <w:sz w:val="28"/>
          <w:szCs w:val="28"/>
          <w:lang w:val="kk-KZ"/>
        </w:rPr>
        <w:t xml:space="preserve"> шешім</w:t>
      </w:r>
      <w:r>
        <w:rPr>
          <w:i/>
          <w:sz w:val="28"/>
          <w:szCs w:val="28"/>
          <w:lang w:val="kk-KZ"/>
        </w:rPr>
        <w:t>дер</w:t>
      </w:r>
      <w:r w:rsidRPr="00895FDB">
        <w:rPr>
          <w:i/>
          <w:sz w:val="28"/>
          <w:szCs w:val="28"/>
          <w:lang w:val="kk-KZ"/>
        </w:rPr>
        <w:t>і.</w:t>
      </w:r>
      <w:r w:rsidR="009C5AB7">
        <w:rPr>
          <w:i/>
          <w:sz w:val="28"/>
          <w:szCs w:val="28"/>
          <w:lang w:val="kk-KZ"/>
        </w:rPr>
        <w:t xml:space="preserve"> </w:t>
      </w:r>
      <w:r w:rsidR="002C43DF" w:rsidRPr="002C43DF">
        <w:rPr>
          <w:sz w:val="28"/>
          <w:szCs w:val="28"/>
          <w:u w:val="single"/>
          <w:lang w:val="kk-KZ"/>
        </w:rPr>
        <w:t>Мәжілістен кейін</w:t>
      </w:r>
      <w:r w:rsidR="003336D1">
        <w:rPr>
          <w:sz w:val="28"/>
          <w:szCs w:val="28"/>
          <w:u w:val="single"/>
          <w:lang w:val="kk-KZ"/>
        </w:rPr>
        <w:t>,</w:t>
      </w:r>
      <w:r w:rsidR="002C43DF" w:rsidRPr="002C43DF">
        <w:rPr>
          <w:sz w:val="28"/>
          <w:szCs w:val="28"/>
          <w:u w:val="single"/>
          <w:lang w:val="kk-KZ"/>
        </w:rPr>
        <w:t xml:space="preserve"> 5(бес) күн ішінде</w:t>
      </w:r>
      <w:r w:rsidR="002C43DF">
        <w:rPr>
          <w:sz w:val="28"/>
          <w:szCs w:val="28"/>
          <w:lang w:val="kk-KZ"/>
        </w:rPr>
        <w:t xml:space="preserve"> хатшымен рәсімделіп, ОӘК төрағасымен және хатшысымен қол қой</w:t>
      </w:r>
      <w:r w:rsidR="00B44DE4">
        <w:rPr>
          <w:sz w:val="28"/>
          <w:szCs w:val="28"/>
          <w:lang w:val="kk-KZ"/>
        </w:rPr>
        <w:t>ы</w:t>
      </w:r>
      <w:r w:rsidR="002C43DF">
        <w:rPr>
          <w:sz w:val="28"/>
          <w:szCs w:val="28"/>
          <w:lang w:val="kk-KZ"/>
        </w:rPr>
        <w:t>лы</w:t>
      </w:r>
      <w:r w:rsidR="00791F66">
        <w:rPr>
          <w:sz w:val="28"/>
          <w:szCs w:val="28"/>
          <w:lang w:val="kk-KZ"/>
        </w:rPr>
        <w:t>п, шешімдер</w:t>
      </w:r>
      <w:r w:rsidR="003336D1">
        <w:rPr>
          <w:sz w:val="28"/>
          <w:szCs w:val="28"/>
          <w:lang w:val="kk-KZ"/>
        </w:rPr>
        <w:t xml:space="preserve"> орындауға жауапты тұлғаларға таратылады. </w:t>
      </w:r>
      <w:r>
        <w:rPr>
          <w:sz w:val="28"/>
          <w:szCs w:val="28"/>
          <w:lang w:val="kk-KZ"/>
        </w:rPr>
        <w:t>ОӘК шешімі міндетті түрде орындалуы тиіс.</w:t>
      </w:r>
      <w:r w:rsidR="003336D1">
        <w:rPr>
          <w:sz w:val="28"/>
          <w:szCs w:val="28"/>
          <w:lang w:val="kk-KZ"/>
        </w:rPr>
        <w:t xml:space="preserve"> О</w:t>
      </w:r>
      <w:r w:rsidR="002C43DF">
        <w:rPr>
          <w:sz w:val="28"/>
          <w:szCs w:val="28"/>
          <w:lang w:val="kk-KZ"/>
        </w:rPr>
        <w:t>рындауға жауапты тұлғалардың қабылдағаны туралы қолдары бар</w:t>
      </w:r>
      <w:r w:rsidR="009C5AB7">
        <w:rPr>
          <w:sz w:val="28"/>
          <w:szCs w:val="28"/>
          <w:lang w:val="kk-KZ"/>
        </w:rPr>
        <w:t xml:space="preserve"> </w:t>
      </w:r>
      <w:r w:rsidR="003336D1">
        <w:rPr>
          <w:sz w:val="28"/>
          <w:szCs w:val="28"/>
          <w:lang w:val="kk-KZ"/>
        </w:rPr>
        <w:t>шешімнің бір данасы</w:t>
      </w:r>
      <w:r w:rsidR="002C43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ОӘК іс тізбегіне </w:t>
      </w:r>
      <w:r w:rsidR="003336D1">
        <w:rPr>
          <w:sz w:val="28"/>
          <w:szCs w:val="28"/>
          <w:lang w:val="kk-KZ"/>
        </w:rPr>
        <w:t>тігіледі</w:t>
      </w:r>
      <w:r>
        <w:rPr>
          <w:sz w:val="28"/>
          <w:szCs w:val="28"/>
          <w:lang w:val="kk-KZ"/>
        </w:rPr>
        <w:t xml:space="preserve">. </w:t>
      </w:r>
    </w:p>
    <w:p w:rsidR="00253D2B" w:rsidRDefault="003336D1" w:rsidP="00AC761C">
      <w:pPr>
        <w:pStyle w:val="a6"/>
        <w:ind w:left="0" w:firstLine="567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ОӘК мәжілісінің</w:t>
      </w:r>
      <w:r w:rsidR="009C5AB7">
        <w:rPr>
          <w:i/>
          <w:sz w:val="28"/>
          <w:szCs w:val="28"/>
          <w:lang w:val="kk-KZ"/>
        </w:rPr>
        <w:t xml:space="preserve"> </w:t>
      </w:r>
      <w:r w:rsidR="004A624D" w:rsidRPr="002F694A">
        <w:rPr>
          <w:i/>
          <w:sz w:val="28"/>
          <w:szCs w:val="28"/>
          <w:lang w:val="kk-KZ"/>
        </w:rPr>
        <w:t>хаттамасынан үзінді</w:t>
      </w:r>
      <w:r w:rsidR="004A624D">
        <w:rPr>
          <w:sz w:val="28"/>
          <w:szCs w:val="28"/>
          <w:lang w:val="kk-KZ"/>
        </w:rPr>
        <w:t xml:space="preserve">. </w:t>
      </w:r>
      <w:r w:rsidR="00D92D9F">
        <w:rPr>
          <w:sz w:val="28"/>
          <w:szCs w:val="28"/>
          <w:lang w:val="kk-KZ"/>
        </w:rPr>
        <w:t xml:space="preserve">ОӘК </w:t>
      </w:r>
      <w:r w:rsidR="0006236D">
        <w:rPr>
          <w:sz w:val="28"/>
          <w:szCs w:val="28"/>
          <w:lang w:val="kk-KZ"/>
        </w:rPr>
        <w:t xml:space="preserve">хатшысы </w:t>
      </w:r>
      <w:r w:rsidR="005C059C">
        <w:rPr>
          <w:sz w:val="28"/>
          <w:szCs w:val="28"/>
          <w:lang w:val="kk-KZ"/>
        </w:rPr>
        <w:t>рәсімдеп</w:t>
      </w:r>
      <w:r>
        <w:rPr>
          <w:sz w:val="28"/>
          <w:szCs w:val="28"/>
          <w:lang w:val="kk-KZ"/>
        </w:rPr>
        <w:t>,</w:t>
      </w:r>
      <w:r w:rsidR="005C059C">
        <w:rPr>
          <w:sz w:val="28"/>
          <w:szCs w:val="28"/>
          <w:lang w:val="kk-KZ"/>
        </w:rPr>
        <w:t xml:space="preserve"> қол қо</w:t>
      </w:r>
      <w:r>
        <w:rPr>
          <w:sz w:val="28"/>
          <w:szCs w:val="28"/>
          <w:lang w:val="kk-KZ"/>
        </w:rPr>
        <w:t>йып, сұраныс бойынша береді</w:t>
      </w:r>
      <w:r w:rsidR="005C059C">
        <w:rPr>
          <w:sz w:val="28"/>
          <w:szCs w:val="28"/>
          <w:lang w:val="kk-KZ"/>
        </w:rPr>
        <w:t xml:space="preserve">. </w:t>
      </w:r>
    </w:p>
    <w:p w:rsidR="00791F66" w:rsidRDefault="003336D1" w:rsidP="0039246C">
      <w:pPr>
        <w:pStyle w:val="a6"/>
        <w:ind w:left="0" w:firstLine="567"/>
        <w:jc w:val="both"/>
        <w:rPr>
          <w:bCs/>
          <w:lang w:val="kk-KZ"/>
        </w:rPr>
      </w:pPr>
      <w:r>
        <w:rPr>
          <w:i/>
          <w:sz w:val="28"/>
          <w:szCs w:val="28"/>
          <w:lang w:val="kk-KZ"/>
        </w:rPr>
        <w:t>ОӘК</w:t>
      </w:r>
      <w:r w:rsidR="009C5AB7">
        <w:rPr>
          <w:i/>
          <w:sz w:val="28"/>
          <w:szCs w:val="28"/>
          <w:lang w:val="kk-KZ"/>
        </w:rPr>
        <w:t xml:space="preserve"> </w:t>
      </w:r>
      <w:r w:rsidR="00572B64" w:rsidRPr="00162F57">
        <w:rPr>
          <w:i/>
          <w:sz w:val="28"/>
          <w:szCs w:val="28"/>
          <w:lang w:val="kk-KZ"/>
        </w:rPr>
        <w:t xml:space="preserve">жылдық </w:t>
      </w:r>
      <w:r>
        <w:rPr>
          <w:i/>
          <w:sz w:val="28"/>
          <w:szCs w:val="28"/>
          <w:lang w:val="kk-KZ"/>
        </w:rPr>
        <w:t>есебі</w:t>
      </w:r>
      <w:r w:rsidR="007B25D4" w:rsidRPr="00162F57">
        <w:rPr>
          <w:i/>
          <w:sz w:val="28"/>
          <w:szCs w:val="28"/>
          <w:lang w:val="kk-KZ"/>
        </w:rPr>
        <w:t>.</w:t>
      </w:r>
      <w:r w:rsidR="009C5AB7">
        <w:rPr>
          <w:i/>
          <w:sz w:val="28"/>
          <w:szCs w:val="28"/>
          <w:lang w:val="kk-KZ"/>
        </w:rPr>
        <w:t xml:space="preserve"> </w:t>
      </w:r>
      <w:r w:rsidR="00B30F54">
        <w:rPr>
          <w:sz w:val="28"/>
          <w:szCs w:val="28"/>
          <w:lang w:val="kk-KZ"/>
        </w:rPr>
        <w:t xml:space="preserve">ОӘК төрағасы қол қояды. </w:t>
      </w:r>
      <w:r w:rsidR="004A0127">
        <w:rPr>
          <w:sz w:val="28"/>
          <w:szCs w:val="28"/>
          <w:lang w:val="kk-KZ"/>
        </w:rPr>
        <w:t xml:space="preserve">Оқу </w:t>
      </w:r>
      <w:r w:rsidR="00EC2498">
        <w:rPr>
          <w:sz w:val="28"/>
          <w:szCs w:val="28"/>
          <w:lang w:val="kk-KZ"/>
        </w:rPr>
        <w:t xml:space="preserve">жылының қорытындысы бойынша </w:t>
      </w:r>
      <w:r w:rsidR="00B30F54">
        <w:rPr>
          <w:sz w:val="28"/>
          <w:szCs w:val="28"/>
          <w:lang w:val="kk-KZ"/>
        </w:rPr>
        <w:t>Ғылыми кеңес</w:t>
      </w:r>
      <w:r w:rsidR="00B44DE4">
        <w:rPr>
          <w:sz w:val="28"/>
          <w:szCs w:val="28"/>
          <w:lang w:val="kk-KZ"/>
        </w:rPr>
        <w:t>т</w:t>
      </w:r>
      <w:r w:rsidR="00B30F54">
        <w:rPr>
          <w:sz w:val="28"/>
          <w:szCs w:val="28"/>
          <w:lang w:val="kk-KZ"/>
        </w:rPr>
        <w:t>ің</w:t>
      </w:r>
      <w:r w:rsidR="009C5AB7">
        <w:rPr>
          <w:sz w:val="28"/>
          <w:szCs w:val="28"/>
          <w:lang w:val="kk-KZ"/>
        </w:rPr>
        <w:t xml:space="preserve"> </w:t>
      </w:r>
      <w:r w:rsidR="00384FC5">
        <w:rPr>
          <w:sz w:val="28"/>
          <w:szCs w:val="28"/>
          <w:lang w:val="kk-KZ"/>
        </w:rPr>
        <w:t xml:space="preserve">соңғы </w:t>
      </w:r>
      <w:r>
        <w:rPr>
          <w:sz w:val="28"/>
          <w:szCs w:val="28"/>
          <w:lang w:val="kk-KZ"/>
        </w:rPr>
        <w:t>мәжілісінде қ</w:t>
      </w:r>
      <w:r w:rsidR="00F16DD6">
        <w:rPr>
          <w:sz w:val="28"/>
          <w:szCs w:val="28"/>
          <w:lang w:val="kk-KZ"/>
        </w:rPr>
        <w:t>аралып</w:t>
      </w:r>
      <w:r>
        <w:rPr>
          <w:sz w:val="28"/>
          <w:szCs w:val="28"/>
          <w:lang w:val="kk-KZ"/>
        </w:rPr>
        <w:t>,</w:t>
      </w:r>
      <w:r w:rsidR="00F16DD6">
        <w:rPr>
          <w:sz w:val="28"/>
          <w:szCs w:val="28"/>
          <w:lang w:val="kk-KZ"/>
        </w:rPr>
        <w:t xml:space="preserve"> бекітіледі. </w:t>
      </w: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8D5CA5" w:rsidRDefault="008D5CA5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</w:p>
    <w:p w:rsidR="009C5AB7" w:rsidRPr="00DF149F" w:rsidRDefault="009C5AB7" w:rsidP="009C5AB7">
      <w:pPr>
        <w:pStyle w:val="headertexttopleveltextcentertext"/>
        <w:spacing w:after="0" w:afterAutospacing="0"/>
        <w:jc w:val="right"/>
        <w:rPr>
          <w:bCs/>
          <w:lang w:val="kk-KZ"/>
        </w:rPr>
      </w:pPr>
      <w:r w:rsidRPr="00791F66">
        <w:rPr>
          <w:bCs/>
          <w:lang w:val="kk-KZ"/>
        </w:rPr>
        <w:lastRenderedPageBreak/>
        <w:t>1</w:t>
      </w:r>
      <w:r w:rsidRPr="00DF149F">
        <w:rPr>
          <w:bCs/>
          <w:lang w:val="kk-KZ"/>
        </w:rPr>
        <w:t xml:space="preserve"> қосымша</w:t>
      </w:r>
    </w:p>
    <w:p w:rsidR="009C5AB7" w:rsidRDefault="009C5AB7" w:rsidP="009C5AB7">
      <w:pPr>
        <w:pStyle w:val="headertexttopleveltextcentertext"/>
        <w:spacing w:after="0" w:afterAutospacing="0"/>
        <w:jc w:val="center"/>
        <w:rPr>
          <w:b/>
          <w:bCs/>
          <w:sz w:val="28"/>
          <w:szCs w:val="28"/>
          <w:lang w:val="kk-KZ"/>
        </w:rPr>
      </w:pPr>
    </w:p>
    <w:p w:rsidR="009C5AB7" w:rsidRDefault="009C5AB7" w:rsidP="009C5AB7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791F66">
        <w:rPr>
          <w:b/>
          <w:sz w:val="28"/>
          <w:szCs w:val="28"/>
          <w:lang w:val="kk-KZ"/>
        </w:rPr>
        <w:t>___________________________________________</w:t>
      </w:r>
    </w:p>
    <w:p w:rsidR="009C5AB7" w:rsidRDefault="009C5AB7" w:rsidP="009C5AB7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791F66">
        <w:rPr>
          <w:b/>
          <w:sz w:val="28"/>
          <w:szCs w:val="28"/>
          <w:lang w:val="kk-KZ"/>
        </w:rPr>
        <w:t>___________________________________________</w:t>
      </w:r>
    </w:p>
    <w:p w:rsidR="009C5AB7" w:rsidRPr="009C5AB7" w:rsidRDefault="009C5AB7" w:rsidP="009C5AB7">
      <w:pPr>
        <w:pStyle w:val="headertexttopleveltextcentertext"/>
        <w:spacing w:before="0" w:beforeAutospacing="0" w:after="0" w:afterAutospacing="0"/>
        <w:jc w:val="center"/>
        <w:rPr>
          <w:bCs/>
          <w:lang w:val="kk-KZ"/>
        </w:rPr>
      </w:pPr>
      <w:r w:rsidRPr="009C5AB7">
        <w:rPr>
          <w:lang w:val="kk-KZ"/>
        </w:rPr>
        <w:t>(басылымның атауы)</w:t>
      </w:r>
    </w:p>
    <w:p w:rsidR="009C5AB7" w:rsidRDefault="009C5AB7" w:rsidP="009C5AB7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</w:p>
    <w:p w:rsidR="009C5AB7" w:rsidRPr="009C5AB7" w:rsidRDefault="009C5AB7" w:rsidP="009C5AB7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  <w:r w:rsidRPr="009C5AB7">
        <w:rPr>
          <w:b/>
          <w:bCs/>
          <w:sz w:val="28"/>
          <w:szCs w:val="28"/>
          <w:lang w:val="kk-KZ"/>
        </w:rPr>
        <w:t>САРАПТАМА ҚОРЫТЫНДЫСЫ</w:t>
      </w:r>
    </w:p>
    <w:p w:rsidR="009C5AB7" w:rsidRPr="009C5AB7" w:rsidRDefault="009C5AB7" w:rsidP="009C5AB7">
      <w:pPr>
        <w:pStyle w:val="headertexttopleveltextcentertext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9C5AB7" w:rsidRPr="009C5AB7" w:rsidRDefault="009C5AB7" w:rsidP="009C5AB7">
      <w:pPr>
        <w:pStyle w:val="headertexttopleveltextcentertext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56540D" w:rsidRDefault="0056540D" w:rsidP="0056540D">
      <w:pPr>
        <w:pStyle w:val="headertexttopleveltextcentertext"/>
        <w:spacing w:before="0" w:beforeAutospacing="0" w:after="0" w:afterAutospacing="0"/>
        <w:ind w:firstLine="567"/>
        <w:jc w:val="both"/>
        <w:rPr>
          <w:lang w:val="kk-KZ"/>
        </w:rPr>
      </w:pPr>
      <w:r w:rsidRPr="009C5AB7">
        <w:rPr>
          <w:b/>
          <w:sz w:val="28"/>
          <w:szCs w:val="28"/>
          <w:lang w:val="kk-KZ"/>
        </w:rPr>
        <w:t>__________________________________</w:t>
      </w:r>
      <w:r>
        <w:rPr>
          <w:b/>
          <w:sz w:val="28"/>
          <w:szCs w:val="28"/>
          <w:lang w:val="kk-KZ"/>
        </w:rPr>
        <w:t>___</w:t>
      </w:r>
      <w:r w:rsidRPr="009C5AB7">
        <w:rPr>
          <w:b/>
          <w:sz w:val="28"/>
          <w:szCs w:val="28"/>
          <w:lang w:val="kk-KZ"/>
        </w:rPr>
        <w:t>________</w:t>
      </w:r>
      <w:r>
        <w:rPr>
          <w:b/>
          <w:sz w:val="28"/>
          <w:szCs w:val="28"/>
          <w:lang w:val="kk-KZ"/>
        </w:rPr>
        <w:t xml:space="preserve"> </w:t>
      </w:r>
      <w:r w:rsidRPr="009C5AB7">
        <w:rPr>
          <w:sz w:val="28"/>
          <w:szCs w:val="28"/>
          <w:lang w:val="kk-KZ"/>
        </w:rPr>
        <w:t xml:space="preserve">пәні  бойынша </w:t>
      </w:r>
      <w:r w:rsidRPr="009C5AB7">
        <w:rPr>
          <w:lang w:val="kk-KZ"/>
        </w:rPr>
        <w:t xml:space="preserve">                                                                                                              </w:t>
      </w:r>
    </w:p>
    <w:p w:rsidR="0056540D" w:rsidRPr="0056540D" w:rsidRDefault="0056540D" w:rsidP="0056540D">
      <w:pPr>
        <w:pStyle w:val="headertexttopleveltextcentertext"/>
        <w:spacing w:before="0" w:beforeAutospacing="0" w:after="0" w:afterAutospacing="0"/>
        <w:ind w:firstLine="567"/>
        <w:jc w:val="both"/>
        <w:rPr>
          <w:sz w:val="22"/>
          <w:szCs w:val="22"/>
          <w:lang w:val="kk-KZ"/>
        </w:rPr>
      </w:pPr>
      <w:r>
        <w:rPr>
          <w:lang w:val="kk-KZ"/>
        </w:rPr>
        <w:t xml:space="preserve">                                                 </w:t>
      </w:r>
      <w:r w:rsidRPr="0056540D">
        <w:rPr>
          <w:sz w:val="22"/>
          <w:szCs w:val="22"/>
          <w:lang w:val="kk-KZ"/>
        </w:rPr>
        <w:t>(пән атауы)</w:t>
      </w:r>
    </w:p>
    <w:p w:rsidR="0056540D" w:rsidRDefault="0056540D" w:rsidP="0056540D">
      <w:pPr>
        <w:pStyle w:val="headertexttopleveltextcentertext"/>
        <w:spacing w:before="0" w:beforeAutospacing="0" w:after="0" w:afterAutospacing="0"/>
        <w:jc w:val="both"/>
        <w:rPr>
          <w:lang w:val="kk-KZ"/>
        </w:rPr>
      </w:pPr>
      <w:r w:rsidRPr="0056540D">
        <w:rPr>
          <w:b/>
          <w:sz w:val="28"/>
          <w:szCs w:val="28"/>
          <w:lang w:val="kk-KZ"/>
        </w:rPr>
        <w:t>__________________________________________________</w:t>
      </w:r>
      <w:r>
        <w:rPr>
          <w:b/>
          <w:sz w:val="28"/>
          <w:szCs w:val="28"/>
          <w:lang w:val="kk-KZ"/>
        </w:rPr>
        <w:t xml:space="preserve"> </w:t>
      </w:r>
      <w:r>
        <w:rPr>
          <w:lang w:val="kk-KZ"/>
        </w:rPr>
        <w:t xml:space="preserve"> </w:t>
      </w:r>
      <w:r w:rsidRPr="0056540D">
        <w:rPr>
          <w:sz w:val="28"/>
          <w:szCs w:val="28"/>
          <w:lang w:val="kk-KZ"/>
        </w:rPr>
        <w:t>дайында</w:t>
      </w:r>
      <w:r>
        <w:rPr>
          <w:sz w:val="28"/>
          <w:szCs w:val="28"/>
          <w:lang w:val="kk-KZ"/>
        </w:rPr>
        <w:t>ғ</w:t>
      </w:r>
      <w:r w:rsidRPr="0056540D">
        <w:rPr>
          <w:sz w:val="28"/>
          <w:szCs w:val="28"/>
          <w:lang w:val="kk-KZ"/>
        </w:rPr>
        <w:t xml:space="preserve">ан/      </w:t>
      </w:r>
      <w:r>
        <w:rPr>
          <w:lang w:val="kk-KZ"/>
        </w:rPr>
        <w:t xml:space="preserve">                                                                                                      </w:t>
      </w:r>
    </w:p>
    <w:p w:rsidR="009C5AB7" w:rsidRPr="0056540D" w:rsidRDefault="0056540D" w:rsidP="0056540D">
      <w:pPr>
        <w:pStyle w:val="headertexttopleveltextcentertext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56540D">
        <w:rPr>
          <w:sz w:val="22"/>
          <w:szCs w:val="22"/>
          <w:lang w:val="kk-KZ"/>
        </w:rPr>
        <w:t xml:space="preserve">                                            </w:t>
      </w:r>
      <w:r>
        <w:rPr>
          <w:sz w:val="22"/>
          <w:szCs w:val="22"/>
          <w:lang w:val="kk-KZ"/>
        </w:rPr>
        <w:t xml:space="preserve">      </w:t>
      </w:r>
      <w:r w:rsidRPr="0056540D">
        <w:rPr>
          <w:sz w:val="22"/>
          <w:szCs w:val="22"/>
          <w:lang w:val="kk-KZ"/>
        </w:rPr>
        <w:t>(автордың, құрастырушының Т.А.Ә)</w:t>
      </w:r>
    </w:p>
    <w:p w:rsidR="009C5AB7" w:rsidRDefault="0056540D" w:rsidP="0056540D">
      <w:pPr>
        <w:pStyle w:val="headertexttopleveltextcentertext"/>
        <w:spacing w:before="0" w:beforeAutospacing="0" w:after="0" w:afterAutospacing="0"/>
        <w:jc w:val="both"/>
        <w:rPr>
          <w:lang w:val="kk-KZ"/>
        </w:rPr>
      </w:pPr>
      <w:r w:rsidRPr="0056540D">
        <w:rPr>
          <w:sz w:val="28"/>
          <w:szCs w:val="28"/>
          <w:lang w:val="kk-KZ"/>
        </w:rPr>
        <w:t>құрастырған</w:t>
      </w:r>
      <w:r>
        <w:rPr>
          <w:sz w:val="28"/>
          <w:szCs w:val="28"/>
          <w:lang w:val="kk-KZ"/>
        </w:rPr>
        <w:t xml:space="preserve"> </w:t>
      </w:r>
      <w:r w:rsidR="009C5AB7" w:rsidRPr="009C5AB7">
        <w:rPr>
          <w:b/>
          <w:sz w:val="28"/>
          <w:szCs w:val="28"/>
          <w:lang w:val="kk-KZ"/>
        </w:rPr>
        <w:t>___</w:t>
      </w:r>
      <w:r w:rsidRPr="0056540D">
        <w:rPr>
          <w:b/>
          <w:sz w:val="28"/>
          <w:szCs w:val="28"/>
          <w:lang w:val="kk-KZ"/>
        </w:rPr>
        <w:t>_______</w:t>
      </w:r>
      <w:r>
        <w:rPr>
          <w:b/>
          <w:sz w:val="28"/>
          <w:szCs w:val="28"/>
          <w:lang w:val="kk-KZ"/>
        </w:rPr>
        <w:t>___</w:t>
      </w:r>
      <w:r w:rsidR="009C5AB7" w:rsidRPr="009C5AB7">
        <w:rPr>
          <w:b/>
          <w:sz w:val="28"/>
          <w:szCs w:val="28"/>
          <w:lang w:val="kk-KZ"/>
        </w:rPr>
        <w:t>_______________________</w:t>
      </w:r>
      <w:r w:rsidRPr="009C5AB7">
        <w:rPr>
          <w:sz w:val="28"/>
          <w:szCs w:val="28"/>
          <w:lang w:val="kk-KZ"/>
        </w:rPr>
        <w:t>________</w:t>
      </w:r>
      <w:r w:rsidR="009C5AB7" w:rsidRPr="009C5AB7">
        <w:rPr>
          <w:b/>
          <w:sz w:val="28"/>
          <w:szCs w:val="28"/>
          <w:lang w:val="kk-KZ"/>
        </w:rPr>
        <w:t>__</w:t>
      </w:r>
      <w:r w:rsidR="009C5AB7">
        <w:rPr>
          <w:b/>
          <w:sz w:val="28"/>
          <w:szCs w:val="28"/>
          <w:lang w:val="kk-KZ"/>
        </w:rPr>
        <w:t xml:space="preserve"> </w:t>
      </w:r>
      <w:r w:rsidR="009C5AB7">
        <w:rPr>
          <w:lang w:val="kk-KZ"/>
        </w:rPr>
        <w:t xml:space="preserve">  </w:t>
      </w:r>
      <w:r w:rsidRPr="0056540D">
        <w:rPr>
          <w:sz w:val="28"/>
          <w:szCs w:val="28"/>
          <w:lang w:val="kk-KZ"/>
        </w:rPr>
        <w:t>атты</w:t>
      </w:r>
      <w:r w:rsidR="009C5AB7" w:rsidRPr="0056540D">
        <w:rPr>
          <w:sz w:val="28"/>
          <w:szCs w:val="28"/>
          <w:lang w:val="kk-KZ"/>
        </w:rPr>
        <w:t xml:space="preserve">     </w:t>
      </w:r>
      <w:r w:rsidR="009C5AB7">
        <w:rPr>
          <w:lang w:val="kk-KZ"/>
        </w:rPr>
        <w:t xml:space="preserve">                                                                                                       </w:t>
      </w:r>
    </w:p>
    <w:p w:rsidR="009C5AB7" w:rsidRPr="0056540D" w:rsidRDefault="009C5AB7" w:rsidP="009C5AB7">
      <w:pPr>
        <w:pStyle w:val="headertexttopleveltextcentertext"/>
        <w:spacing w:before="0" w:beforeAutospacing="0" w:after="0" w:afterAutospacing="0"/>
        <w:ind w:firstLine="567"/>
        <w:jc w:val="both"/>
        <w:rPr>
          <w:bCs/>
          <w:sz w:val="22"/>
          <w:szCs w:val="22"/>
          <w:lang w:val="kk-KZ"/>
        </w:rPr>
      </w:pPr>
      <w:r>
        <w:rPr>
          <w:lang w:val="kk-KZ"/>
        </w:rPr>
        <w:t xml:space="preserve">                                           </w:t>
      </w:r>
      <w:r w:rsidRPr="0056540D">
        <w:rPr>
          <w:sz w:val="22"/>
          <w:szCs w:val="22"/>
          <w:lang w:val="kk-KZ"/>
        </w:rPr>
        <w:t xml:space="preserve"> (басылымның атауы)</w:t>
      </w:r>
    </w:p>
    <w:p w:rsidR="0056540D" w:rsidRDefault="0056540D" w:rsidP="0056540D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 (оқу-әдістемелік, оқу-тәжірибелік, оқу-анықтамалық)   құралы</w:t>
      </w:r>
      <w:r w:rsidR="00DF149F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  </w:t>
      </w:r>
      <w:r w:rsidR="009C5AB7">
        <w:rPr>
          <w:sz w:val="28"/>
          <w:szCs w:val="28"/>
          <w:lang w:val="kk-KZ"/>
        </w:rPr>
        <w:t>қарап</w:t>
      </w:r>
      <w:r w:rsidR="00791F66">
        <w:rPr>
          <w:sz w:val="28"/>
          <w:szCs w:val="28"/>
          <w:lang w:val="kk-KZ"/>
        </w:rPr>
        <w:t>,</w:t>
      </w:r>
      <w:r w:rsidR="009C5AB7" w:rsidRPr="00BE6AB1">
        <w:rPr>
          <w:sz w:val="28"/>
          <w:szCs w:val="28"/>
          <w:lang w:val="kk-KZ"/>
        </w:rPr>
        <w:t xml:space="preserve"> </w:t>
      </w:r>
    </w:p>
    <w:p w:rsidR="0056540D" w:rsidRDefault="0056540D" w:rsidP="009C5AB7">
      <w:pPr>
        <w:pStyle w:val="headertexttopleveltextcentertext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717F7A" w:rsidRDefault="00717F7A" w:rsidP="009C5AB7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қолжазбаның </w:t>
      </w:r>
      <w:r w:rsidR="009C5AB7" w:rsidRPr="009C5AB7">
        <w:rPr>
          <w:sz w:val="28"/>
          <w:szCs w:val="28"/>
          <w:lang w:val="kk-KZ"/>
        </w:rPr>
        <w:t>_______</w:t>
      </w:r>
      <w:r w:rsidR="0056540D" w:rsidRPr="009C5AB7">
        <w:rPr>
          <w:sz w:val="28"/>
          <w:szCs w:val="28"/>
          <w:lang w:val="kk-KZ"/>
        </w:rPr>
        <w:t>_</w:t>
      </w:r>
      <w:r w:rsidR="00DF149F" w:rsidRPr="009C5AB7">
        <w:rPr>
          <w:sz w:val="28"/>
          <w:szCs w:val="28"/>
          <w:lang w:val="kk-KZ"/>
        </w:rPr>
        <w:t>____________________</w:t>
      </w:r>
      <w:r w:rsidR="0056540D" w:rsidRPr="009C5AB7">
        <w:rPr>
          <w:sz w:val="28"/>
          <w:szCs w:val="28"/>
          <w:lang w:val="kk-KZ"/>
        </w:rPr>
        <w:t>___</w:t>
      </w:r>
      <w:r w:rsidR="0056540D">
        <w:rPr>
          <w:sz w:val="28"/>
          <w:szCs w:val="28"/>
          <w:lang w:val="kk-KZ"/>
        </w:rPr>
        <w:t>__</w:t>
      </w:r>
      <w:r w:rsidR="009C5AB7" w:rsidRPr="009C5AB7">
        <w:rPr>
          <w:sz w:val="28"/>
          <w:szCs w:val="28"/>
          <w:lang w:val="kk-KZ"/>
        </w:rPr>
        <w:t>____</w:t>
      </w:r>
      <w:r w:rsidR="0056540D">
        <w:rPr>
          <w:sz w:val="28"/>
          <w:szCs w:val="28"/>
          <w:lang w:val="kk-KZ"/>
        </w:rPr>
        <w:t xml:space="preserve"> үшін  </w:t>
      </w:r>
      <w:r w:rsidR="0056540D" w:rsidRPr="0056540D">
        <w:rPr>
          <w:sz w:val="28"/>
          <w:szCs w:val="28"/>
          <w:lang w:val="kk-KZ"/>
        </w:rPr>
        <w:t>арналған</w:t>
      </w:r>
      <w:r w:rsidR="0056540D">
        <w:rPr>
          <w:sz w:val="28"/>
          <w:szCs w:val="28"/>
          <w:lang w:val="kk-KZ"/>
        </w:rPr>
        <w:t>ы</w:t>
      </w:r>
      <w:r w:rsidR="00791F66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,</w:t>
      </w:r>
      <w:r w:rsidR="0056540D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оның ішінде</w:t>
      </w:r>
      <w:r w:rsidR="00791F66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717F7A">
        <w:rPr>
          <w:sz w:val="28"/>
          <w:szCs w:val="28"/>
          <w:lang w:val="kk-KZ"/>
        </w:rPr>
        <w:t>қолжетімділігі шектелген</w:t>
      </w:r>
      <w:r>
        <w:rPr>
          <w:sz w:val="28"/>
          <w:szCs w:val="28"/>
          <w:lang w:val="kk-KZ"/>
        </w:rPr>
        <w:t xml:space="preserve"> мәліметтердің жоқтығын</w:t>
      </w:r>
      <w:r w:rsidRPr="00717F7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растаймыз.</w:t>
      </w:r>
    </w:p>
    <w:p w:rsidR="00717F7A" w:rsidRPr="00BE6AB1" w:rsidRDefault="00717F7A" w:rsidP="00717F7A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Басылымның мазмұны</w:t>
      </w:r>
      <w:r w:rsidRPr="00717F7A">
        <w:rPr>
          <w:sz w:val="28"/>
          <w:szCs w:val="28"/>
          <w:lang w:val="kk-KZ"/>
        </w:rPr>
        <w:t xml:space="preserve"> </w:t>
      </w:r>
      <w:r w:rsidRPr="00B67201">
        <w:rPr>
          <w:sz w:val="28"/>
          <w:szCs w:val="28"/>
          <w:lang w:val="kk-KZ"/>
        </w:rPr>
        <w:t>МЖМБС, типтік оқу бағдарлама</w:t>
      </w:r>
      <w:r w:rsidR="00791F66">
        <w:rPr>
          <w:sz w:val="28"/>
          <w:szCs w:val="28"/>
          <w:lang w:val="kk-KZ"/>
        </w:rPr>
        <w:t>сының</w:t>
      </w:r>
      <w:r w:rsidRPr="00B67201">
        <w:rPr>
          <w:sz w:val="28"/>
          <w:szCs w:val="28"/>
          <w:lang w:val="kk-KZ"/>
        </w:rPr>
        <w:t>, жұмыс оқу бағдарлама</w:t>
      </w:r>
      <w:r w:rsidR="00791F66">
        <w:rPr>
          <w:sz w:val="28"/>
          <w:szCs w:val="28"/>
          <w:lang w:val="kk-KZ"/>
        </w:rPr>
        <w:t>сының талаптарына</w:t>
      </w:r>
      <w:r w:rsidRPr="00B6720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сонымен қатар</w:t>
      </w:r>
      <w:r w:rsidR="00791F66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білім алушыларды</w:t>
      </w:r>
      <w:r w:rsidR="00791F66">
        <w:rPr>
          <w:sz w:val="28"/>
          <w:szCs w:val="28"/>
          <w:lang w:val="kk-KZ"/>
        </w:rPr>
        <w:t xml:space="preserve"> оқыту мен дамыту мақсатына сәйкес келеді</w:t>
      </w:r>
      <w:r w:rsidR="00DF149F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56540D">
        <w:rPr>
          <w:sz w:val="28"/>
          <w:szCs w:val="28"/>
          <w:lang w:val="kk-KZ"/>
        </w:rPr>
        <w:t xml:space="preserve"> </w:t>
      </w:r>
    </w:p>
    <w:p w:rsidR="009C5AB7" w:rsidRPr="00BE6AB1" w:rsidRDefault="00717F7A" w:rsidP="009C5AB7">
      <w:pPr>
        <w:pStyle w:val="headertexttopleveltextcentertext"/>
        <w:spacing w:before="0" w:beforeAutospacing="0" w:after="0" w:afterAutospacing="0"/>
        <w:ind w:firstLine="567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немесе</w:t>
      </w:r>
      <w:r w:rsidR="009C5AB7" w:rsidRPr="00BE6AB1">
        <w:rPr>
          <w:i/>
          <w:sz w:val="28"/>
          <w:szCs w:val="28"/>
          <w:lang w:val="kk-KZ"/>
        </w:rPr>
        <w:t>:</w:t>
      </w:r>
    </w:p>
    <w:p w:rsidR="009C5AB7" w:rsidRPr="00BE6AB1" w:rsidRDefault="009C5AB7" w:rsidP="009C5AB7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E6AB1">
        <w:rPr>
          <w:sz w:val="28"/>
          <w:szCs w:val="28"/>
          <w:lang w:val="kk-KZ"/>
        </w:rPr>
        <w:t xml:space="preserve">- </w:t>
      </w:r>
      <w:r w:rsidR="00717F7A">
        <w:rPr>
          <w:sz w:val="28"/>
          <w:szCs w:val="28"/>
          <w:lang w:val="kk-KZ"/>
        </w:rPr>
        <w:t>ғылыми зерттеудің талаптарына сәйкес</w:t>
      </w:r>
      <w:r w:rsidR="00791F66">
        <w:rPr>
          <w:sz w:val="28"/>
          <w:szCs w:val="28"/>
          <w:lang w:val="kk-KZ"/>
        </w:rPr>
        <w:t xml:space="preserve"> келеді</w:t>
      </w:r>
      <w:r w:rsidRPr="00BE6AB1">
        <w:rPr>
          <w:sz w:val="28"/>
          <w:szCs w:val="28"/>
          <w:lang w:val="kk-KZ"/>
        </w:rPr>
        <w:t>;</w:t>
      </w:r>
    </w:p>
    <w:p w:rsidR="009C5AB7" w:rsidRPr="00BE6AB1" w:rsidRDefault="009C5AB7" w:rsidP="009C5AB7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E6AB1">
        <w:rPr>
          <w:sz w:val="28"/>
          <w:szCs w:val="28"/>
          <w:lang w:val="kk-KZ"/>
        </w:rPr>
        <w:t xml:space="preserve">- </w:t>
      </w:r>
      <w:r w:rsidR="00717F7A">
        <w:rPr>
          <w:sz w:val="28"/>
          <w:szCs w:val="28"/>
          <w:lang w:val="kk-KZ"/>
        </w:rPr>
        <w:t>психоло</w:t>
      </w:r>
      <w:r w:rsidR="00DF149F">
        <w:rPr>
          <w:sz w:val="28"/>
          <w:szCs w:val="28"/>
          <w:lang w:val="kk-KZ"/>
        </w:rPr>
        <w:t xml:space="preserve">гиялық-педагогикалық ғылымның </w:t>
      </w:r>
      <w:r w:rsidR="00717F7A">
        <w:rPr>
          <w:sz w:val="28"/>
          <w:szCs w:val="28"/>
          <w:lang w:val="kk-KZ"/>
        </w:rPr>
        <w:t>заманауи талаптарына сәйкес</w:t>
      </w:r>
      <w:r w:rsidR="00791F66">
        <w:rPr>
          <w:sz w:val="28"/>
          <w:szCs w:val="28"/>
          <w:lang w:val="kk-KZ"/>
        </w:rPr>
        <w:t xml:space="preserve"> келеді</w:t>
      </w:r>
      <w:r w:rsidRPr="00BE6AB1">
        <w:rPr>
          <w:sz w:val="28"/>
          <w:szCs w:val="28"/>
          <w:lang w:val="kk-KZ"/>
        </w:rPr>
        <w:t>.</w:t>
      </w:r>
    </w:p>
    <w:p w:rsidR="009C5AB7" w:rsidRPr="00BE6AB1" w:rsidRDefault="009C5AB7" w:rsidP="009C5AB7">
      <w:pPr>
        <w:ind w:firstLine="567"/>
        <w:jc w:val="both"/>
        <w:rPr>
          <w:b/>
          <w:sz w:val="28"/>
          <w:szCs w:val="28"/>
          <w:lang w:val="kk-KZ"/>
        </w:rPr>
      </w:pPr>
    </w:p>
    <w:p w:rsidR="009C5AB7" w:rsidRPr="00BE6AB1" w:rsidRDefault="00DF149F" w:rsidP="009C5AB7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Қорытынды</w:t>
      </w:r>
      <w:r w:rsidR="009C5AB7" w:rsidRPr="00BE6AB1">
        <w:rPr>
          <w:b/>
          <w:sz w:val="28"/>
          <w:szCs w:val="28"/>
          <w:lang w:val="kk-KZ"/>
        </w:rPr>
        <w:t>:</w:t>
      </w:r>
      <w:r w:rsidR="009C5AB7" w:rsidRPr="00BE6AB1">
        <w:rPr>
          <w:sz w:val="28"/>
          <w:szCs w:val="28"/>
          <w:lang w:val="kk-KZ"/>
        </w:rPr>
        <w:t xml:space="preserve"> </w:t>
      </w:r>
    </w:p>
    <w:p w:rsidR="00DF149F" w:rsidRPr="004B2A78" w:rsidRDefault="00DF149F" w:rsidP="00DF149F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4B2A78">
        <w:rPr>
          <w:sz w:val="28"/>
          <w:szCs w:val="28"/>
          <w:lang w:val="kk-KZ"/>
        </w:rPr>
        <w:t>басып шығаруға және оқу процесінде қолдануға ұсынылады/</w:t>
      </w:r>
      <w:r>
        <w:rPr>
          <w:sz w:val="28"/>
          <w:szCs w:val="28"/>
          <w:lang w:val="kk-KZ"/>
        </w:rPr>
        <w:t xml:space="preserve"> </w:t>
      </w:r>
      <w:r w:rsidRPr="004B2A78">
        <w:rPr>
          <w:sz w:val="28"/>
          <w:szCs w:val="28"/>
          <w:lang w:val="kk-KZ"/>
        </w:rPr>
        <w:t>ұсынылмайды;</w:t>
      </w:r>
    </w:p>
    <w:p w:rsidR="00DF149F" w:rsidRPr="004B2A78" w:rsidRDefault="00DF149F" w:rsidP="00DF149F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4B2A78">
        <w:rPr>
          <w:sz w:val="28"/>
          <w:szCs w:val="28"/>
          <w:lang w:val="kk-KZ"/>
        </w:rPr>
        <w:t xml:space="preserve"> ашық түрде басып шығаруға ұсынылады</w:t>
      </w:r>
      <w:r>
        <w:rPr>
          <w:sz w:val="28"/>
          <w:szCs w:val="28"/>
          <w:lang w:val="kk-KZ"/>
        </w:rPr>
        <w:t xml:space="preserve"> </w:t>
      </w:r>
      <w:r w:rsidRPr="004B2A78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 xml:space="preserve"> </w:t>
      </w:r>
      <w:r w:rsidRPr="004B2A78">
        <w:rPr>
          <w:sz w:val="28"/>
          <w:szCs w:val="28"/>
          <w:lang w:val="kk-KZ"/>
        </w:rPr>
        <w:t>ұсынылмайды.</w:t>
      </w:r>
    </w:p>
    <w:p w:rsidR="009C5AB7" w:rsidRPr="00BE6AB1" w:rsidRDefault="009C5AB7" w:rsidP="009C5AB7">
      <w:pPr>
        <w:pStyle w:val="headertexttopleveltextcentertext"/>
        <w:spacing w:before="0" w:beforeAutospacing="0" w:after="0" w:afterAutospacing="0" w:line="360" w:lineRule="auto"/>
        <w:jc w:val="both"/>
        <w:rPr>
          <w:sz w:val="28"/>
          <w:szCs w:val="28"/>
          <w:lang w:val="kk-KZ"/>
        </w:rPr>
      </w:pPr>
    </w:p>
    <w:p w:rsidR="009C5AB7" w:rsidRPr="00DF149F" w:rsidRDefault="00DF149F" w:rsidP="009C5AB7">
      <w:pPr>
        <w:pStyle w:val="headertexttopleveltextcentertext"/>
        <w:spacing w:before="0" w:beforeAutospacing="0" w:after="0" w:afterAutospacing="0"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Сараптаманы жүргізгендер</w:t>
      </w:r>
      <w:r w:rsidR="009C5AB7" w:rsidRPr="00DF149F">
        <w:rPr>
          <w:sz w:val="28"/>
          <w:szCs w:val="28"/>
          <w:lang w:val="kk-KZ"/>
        </w:rPr>
        <w:t>:</w:t>
      </w:r>
    </w:p>
    <w:p w:rsidR="009C5AB7" w:rsidRPr="00DF149F" w:rsidRDefault="009C5AB7" w:rsidP="009C5AB7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F149F">
        <w:rPr>
          <w:sz w:val="28"/>
          <w:szCs w:val="28"/>
          <w:lang w:val="kk-KZ"/>
        </w:rPr>
        <w:t>_______________________</w:t>
      </w:r>
      <w:r w:rsidRPr="00DF149F">
        <w:rPr>
          <w:sz w:val="28"/>
          <w:szCs w:val="28"/>
          <w:lang w:val="kk-KZ"/>
        </w:rPr>
        <w:tab/>
      </w:r>
      <w:r w:rsidRPr="00DF149F">
        <w:rPr>
          <w:sz w:val="28"/>
          <w:szCs w:val="28"/>
          <w:lang w:val="kk-KZ"/>
        </w:rPr>
        <w:tab/>
        <w:t>______________</w:t>
      </w:r>
      <w:r w:rsidRPr="00BE6AB1">
        <w:rPr>
          <w:sz w:val="28"/>
          <w:szCs w:val="28"/>
          <w:lang w:val="kk-KZ"/>
        </w:rPr>
        <w:t xml:space="preserve">                </w:t>
      </w:r>
      <w:r w:rsidRPr="00DF149F">
        <w:rPr>
          <w:sz w:val="28"/>
          <w:szCs w:val="28"/>
          <w:lang w:val="kk-KZ"/>
        </w:rPr>
        <w:t>___________</w:t>
      </w:r>
    </w:p>
    <w:p w:rsidR="009C5AB7" w:rsidRPr="00DF149F" w:rsidRDefault="009C5AB7" w:rsidP="009C5AB7">
      <w:pPr>
        <w:pStyle w:val="headertexttopleveltextcentertext"/>
        <w:spacing w:before="0" w:beforeAutospacing="0" w:after="0" w:afterAutospacing="0"/>
        <w:ind w:firstLine="708"/>
        <w:jc w:val="both"/>
        <w:rPr>
          <w:sz w:val="20"/>
          <w:szCs w:val="20"/>
          <w:vertAlign w:val="subscript"/>
          <w:lang w:val="kk-KZ"/>
        </w:rPr>
      </w:pPr>
      <w:r w:rsidRPr="00DF149F">
        <w:rPr>
          <w:sz w:val="20"/>
          <w:szCs w:val="20"/>
          <w:vertAlign w:val="subscript"/>
          <w:lang w:val="kk-KZ"/>
        </w:rPr>
        <w:t>(</w:t>
      </w:r>
      <w:r w:rsidR="00DF149F">
        <w:rPr>
          <w:sz w:val="20"/>
          <w:szCs w:val="20"/>
          <w:vertAlign w:val="subscript"/>
          <w:lang w:val="kk-KZ"/>
        </w:rPr>
        <w:t>лауазымы, атағы</w:t>
      </w:r>
      <w:r w:rsidRPr="00DF149F">
        <w:rPr>
          <w:sz w:val="20"/>
          <w:szCs w:val="20"/>
          <w:vertAlign w:val="subscript"/>
          <w:lang w:val="kk-KZ"/>
        </w:rPr>
        <w:t>.)</w:t>
      </w:r>
      <w:r w:rsidRPr="00DF149F">
        <w:rPr>
          <w:sz w:val="20"/>
          <w:szCs w:val="20"/>
          <w:vertAlign w:val="subscript"/>
          <w:lang w:val="kk-KZ"/>
        </w:rPr>
        <w:tab/>
      </w:r>
      <w:r w:rsidRPr="00DF149F">
        <w:rPr>
          <w:sz w:val="20"/>
          <w:szCs w:val="20"/>
          <w:vertAlign w:val="subscript"/>
          <w:lang w:val="kk-KZ"/>
        </w:rPr>
        <w:tab/>
      </w:r>
      <w:r w:rsidRPr="00DF149F">
        <w:rPr>
          <w:sz w:val="20"/>
          <w:szCs w:val="20"/>
          <w:vertAlign w:val="subscript"/>
          <w:lang w:val="kk-KZ"/>
        </w:rPr>
        <w:tab/>
      </w:r>
      <w:r w:rsidRPr="00DF149F">
        <w:rPr>
          <w:sz w:val="20"/>
          <w:szCs w:val="20"/>
          <w:vertAlign w:val="subscript"/>
          <w:lang w:val="kk-KZ"/>
        </w:rPr>
        <w:tab/>
      </w:r>
      <w:r w:rsidRPr="00BE6AB1">
        <w:rPr>
          <w:sz w:val="20"/>
          <w:szCs w:val="20"/>
          <w:vertAlign w:val="subscript"/>
          <w:lang w:val="kk-KZ"/>
        </w:rPr>
        <w:t xml:space="preserve">                          </w:t>
      </w:r>
      <w:r w:rsidRPr="00DF149F">
        <w:rPr>
          <w:sz w:val="20"/>
          <w:szCs w:val="20"/>
          <w:vertAlign w:val="subscript"/>
          <w:lang w:val="kk-KZ"/>
        </w:rPr>
        <w:t>(</w:t>
      </w:r>
      <w:r w:rsidR="00DF149F">
        <w:rPr>
          <w:sz w:val="20"/>
          <w:szCs w:val="20"/>
          <w:vertAlign w:val="subscript"/>
          <w:lang w:val="kk-KZ"/>
        </w:rPr>
        <w:t>қолы</w:t>
      </w:r>
      <w:r w:rsidRPr="00DF149F">
        <w:rPr>
          <w:sz w:val="20"/>
          <w:szCs w:val="20"/>
          <w:vertAlign w:val="subscript"/>
          <w:lang w:val="kk-KZ"/>
        </w:rPr>
        <w:t>)</w:t>
      </w:r>
      <w:r w:rsidRPr="00BE6AB1">
        <w:rPr>
          <w:sz w:val="20"/>
          <w:szCs w:val="20"/>
          <w:vertAlign w:val="subscript"/>
          <w:lang w:val="kk-KZ"/>
        </w:rPr>
        <w:t xml:space="preserve">                                                               </w:t>
      </w:r>
      <w:r w:rsidR="00DF149F">
        <w:rPr>
          <w:sz w:val="20"/>
          <w:szCs w:val="20"/>
          <w:vertAlign w:val="subscript"/>
          <w:lang w:val="kk-KZ"/>
        </w:rPr>
        <w:t xml:space="preserve">            </w:t>
      </w:r>
      <w:r w:rsidRPr="00BE6AB1">
        <w:rPr>
          <w:sz w:val="20"/>
          <w:szCs w:val="20"/>
          <w:vertAlign w:val="subscript"/>
          <w:lang w:val="kk-KZ"/>
        </w:rPr>
        <w:t xml:space="preserve">   </w:t>
      </w:r>
      <w:r w:rsidRPr="00DF149F">
        <w:rPr>
          <w:sz w:val="20"/>
          <w:szCs w:val="20"/>
          <w:vertAlign w:val="subscript"/>
          <w:lang w:val="kk-KZ"/>
        </w:rPr>
        <w:t>(</w:t>
      </w:r>
      <w:r w:rsidR="00DF149F">
        <w:rPr>
          <w:sz w:val="20"/>
          <w:szCs w:val="20"/>
          <w:vertAlign w:val="subscript"/>
          <w:lang w:val="kk-KZ"/>
        </w:rPr>
        <w:t>Т.А.Ә.</w:t>
      </w:r>
      <w:r w:rsidRPr="00DF149F">
        <w:rPr>
          <w:sz w:val="20"/>
          <w:szCs w:val="20"/>
          <w:vertAlign w:val="subscript"/>
          <w:lang w:val="kk-KZ"/>
        </w:rPr>
        <w:t>)</w:t>
      </w:r>
    </w:p>
    <w:p w:rsidR="009C5AB7" w:rsidRPr="00BE6AB1" w:rsidRDefault="00DF149F" w:rsidP="009C5AB7">
      <w:pPr>
        <w:pStyle w:val="headertexttopleveltextcentertext"/>
        <w:spacing w:before="0" w:beforeAutospacing="0" w:after="0" w:afterAutospacing="0" w:line="360" w:lineRule="auto"/>
        <w:jc w:val="both"/>
        <w:rPr>
          <w:sz w:val="28"/>
          <w:szCs w:val="28"/>
          <w:lang w:val="kk-KZ"/>
        </w:rPr>
      </w:pPr>
      <w:r w:rsidRPr="00BE6AB1">
        <w:rPr>
          <w:sz w:val="28"/>
          <w:szCs w:val="28"/>
          <w:lang w:val="kk-KZ"/>
        </w:rPr>
        <w:t>201___</w:t>
      </w:r>
      <w:r>
        <w:rPr>
          <w:sz w:val="28"/>
          <w:szCs w:val="28"/>
          <w:lang w:val="kk-KZ"/>
        </w:rPr>
        <w:t xml:space="preserve"> ж.</w:t>
      </w:r>
      <w:r w:rsidRPr="00BE6AB1">
        <w:rPr>
          <w:sz w:val="28"/>
          <w:szCs w:val="28"/>
          <w:lang w:val="kk-KZ"/>
        </w:rPr>
        <w:t xml:space="preserve"> </w:t>
      </w:r>
      <w:r w:rsidR="009C5AB7" w:rsidRPr="00BE6AB1">
        <w:rPr>
          <w:sz w:val="28"/>
          <w:szCs w:val="28"/>
          <w:lang w:val="kk-KZ"/>
        </w:rPr>
        <w:t>«</w:t>
      </w:r>
      <w:r w:rsidR="009C5AB7" w:rsidRPr="00DF149F">
        <w:rPr>
          <w:sz w:val="28"/>
          <w:szCs w:val="28"/>
          <w:lang w:val="kk-KZ"/>
        </w:rPr>
        <w:t>___</w:t>
      </w:r>
      <w:r w:rsidR="009C5AB7" w:rsidRPr="00BE6AB1">
        <w:rPr>
          <w:sz w:val="28"/>
          <w:szCs w:val="28"/>
          <w:lang w:val="kk-KZ"/>
        </w:rPr>
        <w:t>»</w:t>
      </w:r>
      <w:r w:rsidR="009C5AB7" w:rsidRPr="00DF149F">
        <w:rPr>
          <w:sz w:val="28"/>
          <w:szCs w:val="28"/>
          <w:lang w:val="kk-KZ"/>
        </w:rPr>
        <w:t>_______</w:t>
      </w:r>
      <w:r w:rsidR="009C5AB7" w:rsidRPr="00BE6AB1">
        <w:rPr>
          <w:sz w:val="28"/>
          <w:szCs w:val="28"/>
          <w:lang w:val="kk-KZ"/>
        </w:rPr>
        <w:t xml:space="preserve"> </w:t>
      </w:r>
    </w:p>
    <w:p w:rsidR="009C5AB7" w:rsidRPr="00BE6AB1" w:rsidRDefault="009C5AB7" w:rsidP="009C5AB7">
      <w:pPr>
        <w:pStyle w:val="headertexttopleveltextcentertext"/>
        <w:spacing w:before="0" w:beforeAutospacing="0" w:after="0" w:afterAutospacing="0" w:line="360" w:lineRule="auto"/>
        <w:jc w:val="both"/>
        <w:rPr>
          <w:sz w:val="28"/>
          <w:szCs w:val="28"/>
          <w:lang w:val="kk-KZ"/>
        </w:rPr>
      </w:pPr>
    </w:p>
    <w:p w:rsidR="00DF149F" w:rsidRPr="00DF149F" w:rsidRDefault="00DF149F" w:rsidP="00DF149F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F149F">
        <w:rPr>
          <w:sz w:val="28"/>
          <w:szCs w:val="28"/>
          <w:lang w:val="kk-KZ"/>
        </w:rPr>
        <w:t>_______________________</w:t>
      </w:r>
      <w:r w:rsidRPr="00DF149F">
        <w:rPr>
          <w:sz w:val="28"/>
          <w:szCs w:val="28"/>
          <w:lang w:val="kk-KZ"/>
        </w:rPr>
        <w:tab/>
      </w:r>
      <w:r w:rsidRPr="00DF149F">
        <w:rPr>
          <w:sz w:val="28"/>
          <w:szCs w:val="28"/>
          <w:lang w:val="kk-KZ"/>
        </w:rPr>
        <w:tab/>
        <w:t>______________</w:t>
      </w:r>
      <w:r w:rsidRPr="00BE6AB1">
        <w:rPr>
          <w:sz w:val="28"/>
          <w:szCs w:val="28"/>
          <w:lang w:val="kk-KZ"/>
        </w:rPr>
        <w:t xml:space="preserve">                </w:t>
      </w:r>
      <w:r w:rsidRPr="00DF149F">
        <w:rPr>
          <w:sz w:val="28"/>
          <w:szCs w:val="28"/>
          <w:lang w:val="kk-KZ"/>
        </w:rPr>
        <w:t>___________</w:t>
      </w:r>
    </w:p>
    <w:p w:rsidR="00DF149F" w:rsidRPr="00DF149F" w:rsidRDefault="00DF149F" w:rsidP="00DF149F">
      <w:pPr>
        <w:pStyle w:val="headertexttopleveltextcentertext"/>
        <w:spacing w:before="0" w:beforeAutospacing="0" w:after="0" w:afterAutospacing="0"/>
        <w:ind w:firstLine="708"/>
        <w:jc w:val="both"/>
        <w:rPr>
          <w:sz w:val="20"/>
          <w:szCs w:val="20"/>
          <w:vertAlign w:val="subscript"/>
          <w:lang w:val="kk-KZ"/>
        </w:rPr>
      </w:pPr>
      <w:r w:rsidRPr="00DF149F">
        <w:rPr>
          <w:sz w:val="20"/>
          <w:szCs w:val="20"/>
          <w:vertAlign w:val="subscript"/>
          <w:lang w:val="kk-KZ"/>
        </w:rPr>
        <w:t>(</w:t>
      </w:r>
      <w:r>
        <w:rPr>
          <w:sz w:val="20"/>
          <w:szCs w:val="20"/>
          <w:vertAlign w:val="subscript"/>
          <w:lang w:val="kk-KZ"/>
        </w:rPr>
        <w:t>лауазымы, атағы</w:t>
      </w:r>
      <w:r w:rsidRPr="00DF149F">
        <w:rPr>
          <w:sz w:val="20"/>
          <w:szCs w:val="20"/>
          <w:vertAlign w:val="subscript"/>
          <w:lang w:val="kk-KZ"/>
        </w:rPr>
        <w:t>.)</w:t>
      </w:r>
      <w:r w:rsidRPr="00DF149F">
        <w:rPr>
          <w:sz w:val="20"/>
          <w:szCs w:val="20"/>
          <w:vertAlign w:val="subscript"/>
          <w:lang w:val="kk-KZ"/>
        </w:rPr>
        <w:tab/>
      </w:r>
      <w:r w:rsidRPr="00DF149F">
        <w:rPr>
          <w:sz w:val="20"/>
          <w:szCs w:val="20"/>
          <w:vertAlign w:val="subscript"/>
          <w:lang w:val="kk-KZ"/>
        </w:rPr>
        <w:tab/>
      </w:r>
      <w:r w:rsidRPr="00DF149F">
        <w:rPr>
          <w:sz w:val="20"/>
          <w:szCs w:val="20"/>
          <w:vertAlign w:val="subscript"/>
          <w:lang w:val="kk-KZ"/>
        </w:rPr>
        <w:tab/>
      </w:r>
      <w:r w:rsidRPr="00DF149F">
        <w:rPr>
          <w:sz w:val="20"/>
          <w:szCs w:val="20"/>
          <w:vertAlign w:val="subscript"/>
          <w:lang w:val="kk-KZ"/>
        </w:rPr>
        <w:tab/>
      </w:r>
      <w:r w:rsidRPr="00BE6AB1">
        <w:rPr>
          <w:sz w:val="20"/>
          <w:szCs w:val="20"/>
          <w:vertAlign w:val="subscript"/>
          <w:lang w:val="kk-KZ"/>
        </w:rPr>
        <w:t xml:space="preserve">                          </w:t>
      </w:r>
      <w:r w:rsidRPr="00DF149F">
        <w:rPr>
          <w:sz w:val="20"/>
          <w:szCs w:val="20"/>
          <w:vertAlign w:val="subscript"/>
          <w:lang w:val="kk-KZ"/>
        </w:rPr>
        <w:t>(</w:t>
      </w:r>
      <w:r>
        <w:rPr>
          <w:sz w:val="20"/>
          <w:szCs w:val="20"/>
          <w:vertAlign w:val="subscript"/>
          <w:lang w:val="kk-KZ"/>
        </w:rPr>
        <w:t>қолы</w:t>
      </w:r>
      <w:r w:rsidRPr="00DF149F">
        <w:rPr>
          <w:sz w:val="20"/>
          <w:szCs w:val="20"/>
          <w:vertAlign w:val="subscript"/>
          <w:lang w:val="kk-KZ"/>
        </w:rPr>
        <w:t>)</w:t>
      </w:r>
      <w:r w:rsidRPr="00BE6AB1">
        <w:rPr>
          <w:sz w:val="20"/>
          <w:szCs w:val="20"/>
          <w:vertAlign w:val="subscript"/>
          <w:lang w:val="kk-KZ"/>
        </w:rPr>
        <w:t xml:space="preserve">                                                               </w:t>
      </w:r>
      <w:r>
        <w:rPr>
          <w:sz w:val="20"/>
          <w:szCs w:val="20"/>
          <w:vertAlign w:val="subscript"/>
          <w:lang w:val="kk-KZ"/>
        </w:rPr>
        <w:t xml:space="preserve">            </w:t>
      </w:r>
      <w:r w:rsidRPr="00BE6AB1">
        <w:rPr>
          <w:sz w:val="20"/>
          <w:szCs w:val="20"/>
          <w:vertAlign w:val="subscript"/>
          <w:lang w:val="kk-KZ"/>
        </w:rPr>
        <w:t xml:space="preserve">   </w:t>
      </w:r>
      <w:r w:rsidRPr="00DF149F">
        <w:rPr>
          <w:sz w:val="20"/>
          <w:szCs w:val="20"/>
          <w:vertAlign w:val="subscript"/>
          <w:lang w:val="kk-KZ"/>
        </w:rPr>
        <w:t>(</w:t>
      </w:r>
      <w:r>
        <w:rPr>
          <w:sz w:val="20"/>
          <w:szCs w:val="20"/>
          <w:vertAlign w:val="subscript"/>
          <w:lang w:val="kk-KZ"/>
        </w:rPr>
        <w:t>Т.А.Ә.</w:t>
      </w:r>
      <w:r w:rsidRPr="00DF149F">
        <w:rPr>
          <w:sz w:val="20"/>
          <w:szCs w:val="20"/>
          <w:vertAlign w:val="subscript"/>
          <w:lang w:val="kk-KZ"/>
        </w:rPr>
        <w:t>)</w:t>
      </w:r>
    </w:p>
    <w:p w:rsidR="00DF149F" w:rsidRPr="00BE6AB1" w:rsidRDefault="00DF149F" w:rsidP="00DF149F">
      <w:pPr>
        <w:pStyle w:val="headertexttopleveltextcentertext"/>
        <w:spacing w:before="0" w:beforeAutospacing="0" w:after="0" w:afterAutospacing="0" w:line="360" w:lineRule="auto"/>
        <w:jc w:val="both"/>
        <w:rPr>
          <w:sz w:val="28"/>
          <w:szCs w:val="28"/>
          <w:lang w:val="kk-KZ"/>
        </w:rPr>
      </w:pPr>
      <w:r w:rsidRPr="00BE6AB1">
        <w:rPr>
          <w:sz w:val="28"/>
          <w:szCs w:val="28"/>
          <w:lang w:val="kk-KZ"/>
        </w:rPr>
        <w:t>201___</w:t>
      </w:r>
      <w:r>
        <w:rPr>
          <w:sz w:val="28"/>
          <w:szCs w:val="28"/>
          <w:lang w:val="kk-KZ"/>
        </w:rPr>
        <w:t xml:space="preserve"> ж.</w:t>
      </w:r>
      <w:r w:rsidRPr="00BE6AB1">
        <w:rPr>
          <w:sz w:val="28"/>
          <w:szCs w:val="28"/>
          <w:lang w:val="kk-KZ"/>
        </w:rPr>
        <w:t xml:space="preserve"> «</w:t>
      </w:r>
      <w:r w:rsidRPr="00BE6AB1">
        <w:rPr>
          <w:sz w:val="28"/>
          <w:szCs w:val="28"/>
        </w:rPr>
        <w:t>___</w:t>
      </w:r>
      <w:r w:rsidRPr="00BE6AB1">
        <w:rPr>
          <w:sz w:val="28"/>
          <w:szCs w:val="28"/>
          <w:lang w:val="kk-KZ"/>
        </w:rPr>
        <w:t>»</w:t>
      </w:r>
      <w:r w:rsidRPr="00BE6AB1">
        <w:rPr>
          <w:sz w:val="28"/>
          <w:szCs w:val="28"/>
        </w:rPr>
        <w:t>_______</w:t>
      </w:r>
      <w:r w:rsidRPr="00BE6AB1">
        <w:rPr>
          <w:sz w:val="28"/>
          <w:szCs w:val="28"/>
          <w:lang w:val="kk-KZ"/>
        </w:rPr>
        <w:t xml:space="preserve"> </w:t>
      </w:r>
    </w:p>
    <w:p w:rsidR="009C5AB7" w:rsidRDefault="009C5AB7" w:rsidP="009C5AB7">
      <w:pPr>
        <w:pStyle w:val="headertexttopleveltextcentertext"/>
        <w:spacing w:before="0" w:beforeAutospacing="0" w:after="0" w:afterAutospacing="0" w:line="360" w:lineRule="auto"/>
        <w:jc w:val="both"/>
        <w:rPr>
          <w:sz w:val="28"/>
          <w:szCs w:val="28"/>
          <w:lang w:val="kk-KZ"/>
        </w:rPr>
      </w:pPr>
    </w:p>
    <w:sectPr w:rsidR="009C5AB7" w:rsidSect="009E3C59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CF6"/>
    <w:multiLevelType w:val="hybridMultilevel"/>
    <w:tmpl w:val="46B873DE"/>
    <w:lvl w:ilvl="0" w:tplc="79D41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EF5"/>
    <w:rsid w:val="000016E7"/>
    <w:rsid w:val="00006B12"/>
    <w:rsid w:val="00010345"/>
    <w:rsid w:val="00013D11"/>
    <w:rsid w:val="000208AF"/>
    <w:rsid w:val="00020C34"/>
    <w:rsid w:val="00024C4F"/>
    <w:rsid w:val="00025E38"/>
    <w:rsid w:val="00031249"/>
    <w:rsid w:val="00031939"/>
    <w:rsid w:val="000332FC"/>
    <w:rsid w:val="00034438"/>
    <w:rsid w:val="00054FC2"/>
    <w:rsid w:val="000566BE"/>
    <w:rsid w:val="00061045"/>
    <w:rsid w:val="0006236D"/>
    <w:rsid w:val="00064CFD"/>
    <w:rsid w:val="00066708"/>
    <w:rsid w:val="00074020"/>
    <w:rsid w:val="00075BE0"/>
    <w:rsid w:val="00081946"/>
    <w:rsid w:val="00087420"/>
    <w:rsid w:val="00095276"/>
    <w:rsid w:val="0009570E"/>
    <w:rsid w:val="000966C0"/>
    <w:rsid w:val="000A4062"/>
    <w:rsid w:val="000A51EA"/>
    <w:rsid w:val="000A5933"/>
    <w:rsid w:val="000A718F"/>
    <w:rsid w:val="000B292C"/>
    <w:rsid w:val="000B5C6F"/>
    <w:rsid w:val="000B5D2E"/>
    <w:rsid w:val="000B62CD"/>
    <w:rsid w:val="000B6D76"/>
    <w:rsid w:val="000C1927"/>
    <w:rsid w:val="000C6EB9"/>
    <w:rsid w:val="000D0CBD"/>
    <w:rsid w:val="000D2336"/>
    <w:rsid w:val="000D3060"/>
    <w:rsid w:val="000D408E"/>
    <w:rsid w:val="000D439B"/>
    <w:rsid w:val="000D60DE"/>
    <w:rsid w:val="000E1CC3"/>
    <w:rsid w:val="000F1000"/>
    <w:rsid w:val="000F1D9F"/>
    <w:rsid w:val="000F7E4F"/>
    <w:rsid w:val="00102DD2"/>
    <w:rsid w:val="00104696"/>
    <w:rsid w:val="00104785"/>
    <w:rsid w:val="00104964"/>
    <w:rsid w:val="00104A1D"/>
    <w:rsid w:val="00106751"/>
    <w:rsid w:val="0010677A"/>
    <w:rsid w:val="00107DC8"/>
    <w:rsid w:val="00115A9F"/>
    <w:rsid w:val="001210C0"/>
    <w:rsid w:val="00121FF5"/>
    <w:rsid w:val="00122520"/>
    <w:rsid w:val="0012354F"/>
    <w:rsid w:val="00124A3C"/>
    <w:rsid w:val="00124F84"/>
    <w:rsid w:val="00127788"/>
    <w:rsid w:val="00127B40"/>
    <w:rsid w:val="001313D3"/>
    <w:rsid w:val="001356D8"/>
    <w:rsid w:val="00136735"/>
    <w:rsid w:val="00136772"/>
    <w:rsid w:val="00142816"/>
    <w:rsid w:val="0014715A"/>
    <w:rsid w:val="00152637"/>
    <w:rsid w:val="00154F6F"/>
    <w:rsid w:val="00156BF8"/>
    <w:rsid w:val="0015790C"/>
    <w:rsid w:val="00162F57"/>
    <w:rsid w:val="00164AC8"/>
    <w:rsid w:val="00173368"/>
    <w:rsid w:val="0017373B"/>
    <w:rsid w:val="001818BF"/>
    <w:rsid w:val="0018453F"/>
    <w:rsid w:val="0018506B"/>
    <w:rsid w:val="00185263"/>
    <w:rsid w:val="00185AB3"/>
    <w:rsid w:val="0018657F"/>
    <w:rsid w:val="0019545E"/>
    <w:rsid w:val="00195833"/>
    <w:rsid w:val="00196EA6"/>
    <w:rsid w:val="001A0873"/>
    <w:rsid w:val="001A608D"/>
    <w:rsid w:val="001A7238"/>
    <w:rsid w:val="001B1434"/>
    <w:rsid w:val="001B59DF"/>
    <w:rsid w:val="001C57E8"/>
    <w:rsid w:val="001C6613"/>
    <w:rsid w:val="001C7676"/>
    <w:rsid w:val="001D4753"/>
    <w:rsid w:val="001D6417"/>
    <w:rsid w:val="001E3DC4"/>
    <w:rsid w:val="001F0672"/>
    <w:rsid w:val="001F196D"/>
    <w:rsid w:val="001F24AF"/>
    <w:rsid w:val="001F5EA5"/>
    <w:rsid w:val="00202CFB"/>
    <w:rsid w:val="002048B7"/>
    <w:rsid w:val="00207A5D"/>
    <w:rsid w:val="00217733"/>
    <w:rsid w:val="002200EE"/>
    <w:rsid w:val="0022225B"/>
    <w:rsid w:val="00222511"/>
    <w:rsid w:val="002237C9"/>
    <w:rsid w:val="00226308"/>
    <w:rsid w:val="0022728F"/>
    <w:rsid w:val="0023049E"/>
    <w:rsid w:val="00234B4E"/>
    <w:rsid w:val="00236A48"/>
    <w:rsid w:val="002403C6"/>
    <w:rsid w:val="00242705"/>
    <w:rsid w:val="00246B83"/>
    <w:rsid w:val="00247CEB"/>
    <w:rsid w:val="00251A5E"/>
    <w:rsid w:val="00252121"/>
    <w:rsid w:val="0025389B"/>
    <w:rsid w:val="00253D2B"/>
    <w:rsid w:val="00257686"/>
    <w:rsid w:val="00257869"/>
    <w:rsid w:val="002623C8"/>
    <w:rsid w:val="00262F26"/>
    <w:rsid w:val="0026314B"/>
    <w:rsid w:val="00266253"/>
    <w:rsid w:val="002668C9"/>
    <w:rsid w:val="00276E91"/>
    <w:rsid w:val="00280A81"/>
    <w:rsid w:val="002812C0"/>
    <w:rsid w:val="002827D0"/>
    <w:rsid w:val="002865D7"/>
    <w:rsid w:val="002913C0"/>
    <w:rsid w:val="00296BE8"/>
    <w:rsid w:val="00297EBD"/>
    <w:rsid w:val="002A063F"/>
    <w:rsid w:val="002A2489"/>
    <w:rsid w:val="002A45A8"/>
    <w:rsid w:val="002A6180"/>
    <w:rsid w:val="002A6F6D"/>
    <w:rsid w:val="002B163A"/>
    <w:rsid w:val="002B1F11"/>
    <w:rsid w:val="002B3034"/>
    <w:rsid w:val="002B41A3"/>
    <w:rsid w:val="002B5193"/>
    <w:rsid w:val="002B5D26"/>
    <w:rsid w:val="002B6C41"/>
    <w:rsid w:val="002C01AA"/>
    <w:rsid w:val="002C43DF"/>
    <w:rsid w:val="002C65A2"/>
    <w:rsid w:val="002C6ECD"/>
    <w:rsid w:val="002D56C7"/>
    <w:rsid w:val="002E3E61"/>
    <w:rsid w:val="002E6B26"/>
    <w:rsid w:val="002F16FA"/>
    <w:rsid w:val="002F1FD0"/>
    <w:rsid w:val="002F5D6E"/>
    <w:rsid w:val="002F5E1A"/>
    <w:rsid w:val="002F694A"/>
    <w:rsid w:val="00300F00"/>
    <w:rsid w:val="0031598B"/>
    <w:rsid w:val="003163E3"/>
    <w:rsid w:val="00316B3B"/>
    <w:rsid w:val="00316FCF"/>
    <w:rsid w:val="0032253D"/>
    <w:rsid w:val="00323EBA"/>
    <w:rsid w:val="00324143"/>
    <w:rsid w:val="0033297C"/>
    <w:rsid w:val="003336D1"/>
    <w:rsid w:val="00333EF6"/>
    <w:rsid w:val="003346B0"/>
    <w:rsid w:val="003361D0"/>
    <w:rsid w:val="003370D8"/>
    <w:rsid w:val="00343AF9"/>
    <w:rsid w:val="003533E7"/>
    <w:rsid w:val="00355CA9"/>
    <w:rsid w:val="00357303"/>
    <w:rsid w:val="00360771"/>
    <w:rsid w:val="0036385C"/>
    <w:rsid w:val="00373348"/>
    <w:rsid w:val="003738B4"/>
    <w:rsid w:val="0037476E"/>
    <w:rsid w:val="00375E9A"/>
    <w:rsid w:val="0037793A"/>
    <w:rsid w:val="00383C25"/>
    <w:rsid w:val="00384FC5"/>
    <w:rsid w:val="0038622B"/>
    <w:rsid w:val="00390078"/>
    <w:rsid w:val="00391792"/>
    <w:rsid w:val="0039246C"/>
    <w:rsid w:val="00397D07"/>
    <w:rsid w:val="003A3EE4"/>
    <w:rsid w:val="003A6E2A"/>
    <w:rsid w:val="003A7FB1"/>
    <w:rsid w:val="003B2218"/>
    <w:rsid w:val="003B23C2"/>
    <w:rsid w:val="003B3AE9"/>
    <w:rsid w:val="003B5FE2"/>
    <w:rsid w:val="003B667F"/>
    <w:rsid w:val="003C19AC"/>
    <w:rsid w:val="003C3C81"/>
    <w:rsid w:val="003C438F"/>
    <w:rsid w:val="003C5488"/>
    <w:rsid w:val="003D5523"/>
    <w:rsid w:val="003D7A0B"/>
    <w:rsid w:val="003E157D"/>
    <w:rsid w:val="003E31C2"/>
    <w:rsid w:val="003E371F"/>
    <w:rsid w:val="003E6AA6"/>
    <w:rsid w:val="003F09EF"/>
    <w:rsid w:val="003F1DD1"/>
    <w:rsid w:val="003F3387"/>
    <w:rsid w:val="003F3E45"/>
    <w:rsid w:val="003F4DD4"/>
    <w:rsid w:val="003F534D"/>
    <w:rsid w:val="003F56F8"/>
    <w:rsid w:val="00400E8F"/>
    <w:rsid w:val="00401956"/>
    <w:rsid w:val="004022AA"/>
    <w:rsid w:val="0040282C"/>
    <w:rsid w:val="00402F5C"/>
    <w:rsid w:val="00405DE1"/>
    <w:rsid w:val="00410982"/>
    <w:rsid w:val="004151AB"/>
    <w:rsid w:val="004158DE"/>
    <w:rsid w:val="00416AA1"/>
    <w:rsid w:val="0042072A"/>
    <w:rsid w:val="0042335E"/>
    <w:rsid w:val="0042404E"/>
    <w:rsid w:val="00427DCE"/>
    <w:rsid w:val="00433267"/>
    <w:rsid w:val="00433CB7"/>
    <w:rsid w:val="0043622A"/>
    <w:rsid w:val="00436BFC"/>
    <w:rsid w:val="00444234"/>
    <w:rsid w:val="0044640D"/>
    <w:rsid w:val="00447931"/>
    <w:rsid w:val="004502D2"/>
    <w:rsid w:val="00451AC0"/>
    <w:rsid w:val="00452ABE"/>
    <w:rsid w:val="00452DD3"/>
    <w:rsid w:val="00453077"/>
    <w:rsid w:val="0045480B"/>
    <w:rsid w:val="00454E7F"/>
    <w:rsid w:val="004615AA"/>
    <w:rsid w:val="00463498"/>
    <w:rsid w:val="004637C6"/>
    <w:rsid w:val="00474F10"/>
    <w:rsid w:val="00477B3B"/>
    <w:rsid w:val="00485F0A"/>
    <w:rsid w:val="00486C9F"/>
    <w:rsid w:val="00492B96"/>
    <w:rsid w:val="004A0127"/>
    <w:rsid w:val="004A0D63"/>
    <w:rsid w:val="004A3675"/>
    <w:rsid w:val="004A50CB"/>
    <w:rsid w:val="004A624D"/>
    <w:rsid w:val="004A6B9C"/>
    <w:rsid w:val="004B35A7"/>
    <w:rsid w:val="004B6630"/>
    <w:rsid w:val="004B6F74"/>
    <w:rsid w:val="004B7C60"/>
    <w:rsid w:val="004C2E2D"/>
    <w:rsid w:val="004D0C1D"/>
    <w:rsid w:val="004D352E"/>
    <w:rsid w:val="004D37B8"/>
    <w:rsid w:val="004D39E3"/>
    <w:rsid w:val="004D3F0C"/>
    <w:rsid w:val="004D527E"/>
    <w:rsid w:val="004D67B0"/>
    <w:rsid w:val="004D69C3"/>
    <w:rsid w:val="004E0319"/>
    <w:rsid w:val="004E081D"/>
    <w:rsid w:val="004E16C2"/>
    <w:rsid w:val="004E1F57"/>
    <w:rsid w:val="004E57DD"/>
    <w:rsid w:val="004F154B"/>
    <w:rsid w:val="004F16AB"/>
    <w:rsid w:val="004F7D64"/>
    <w:rsid w:val="005005FA"/>
    <w:rsid w:val="00501E34"/>
    <w:rsid w:val="005068AC"/>
    <w:rsid w:val="00513C3C"/>
    <w:rsid w:val="00514A5E"/>
    <w:rsid w:val="005169E6"/>
    <w:rsid w:val="0051734B"/>
    <w:rsid w:val="00521F47"/>
    <w:rsid w:val="005235FF"/>
    <w:rsid w:val="00523C08"/>
    <w:rsid w:val="00530CFC"/>
    <w:rsid w:val="005314F2"/>
    <w:rsid w:val="00534F03"/>
    <w:rsid w:val="00535C35"/>
    <w:rsid w:val="00536120"/>
    <w:rsid w:val="00537CAA"/>
    <w:rsid w:val="0054200E"/>
    <w:rsid w:val="0054230C"/>
    <w:rsid w:val="00543F44"/>
    <w:rsid w:val="00544366"/>
    <w:rsid w:val="00546C85"/>
    <w:rsid w:val="00547762"/>
    <w:rsid w:val="00551969"/>
    <w:rsid w:val="005527D8"/>
    <w:rsid w:val="00553115"/>
    <w:rsid w:val="0055719D"/>
    <w:rsid w:val="005619C4"/>
    <w:rsid w:val="00561F3C"/>
    <w:rsid w:val="0056540D"/>
    <w:rsid w:val="00572B64"/>
    <w:rsid w:val="00574BC5"/>
    <w:rsid w:val="00577B19"/>
    <w:rsid w:val="005809B0"/>
    <w:rsid w:val="00580F0E"/>
    <w:rsid w:val="00581110"/>
    <w:rsid w:val="00581DB3"/>
    <w:rsid w:val="00582400"/>
    <w:rsid w:val="0058398D"/>
    <w:rsid w:val="00584B83"/>
    <w:rsid w:val="00584EFA"/>
    <w:rsid w:val="005A4FBE"/>
    <w:rsid w:val="005A5D57"/>
    <w:rsid w:val="005A7249"/>
    <w:rsid w:val="005A7F19"/>
    <w:rsid w:val="005B0CEF"/>
    <w:rsid w:val="005B1FB7"/>
    <w:rsid w:val="005B217E"/>
    <w:rsid w:val="005B6407"/>
    <w:rsid w:val="005B7F47"/>
    <w:rsid w:val="005C059C"/>
    <w:rsid w:val="005C2A04"/>
    <w:rsid w:val="005C2A29"/>
    <w:rsid w:val="005C399E"/>
    <w:rsid w:val="005D0564"/>
    <w:rsid w:val="005D1888"/>
    <w:rsid w:val="005D4B89"/>
    <w:rsid w:val="005D7D62"/>
    <w:rsid w:val="005E0075"/>
    <w:rsid w:val="005E50EE"/>
    <w:rsid w:val="005E5B60"/>
    <w:rsid w:val="005E64C0"/>
    <w:rsid w:val="005F0D96"/>
    <w:rsid w:val="005F1303"/>
    <w:rsid w:val="005F187F"/>
    <w:rsid w:val="005F2713"/>
    <w:rsid w:val="005F7D2D"/>
    <w:rsid w:val="0060064D"/>
    <w:rsid w:val="00602213"/>
    <w:rsid w:val="00603DDF"/>
    <w:rsid w:val="00605045"/>
    <w:rsid w:val="006074F5"/>
    <w:rsid w:val="006108F3"/>
    <w:rsid w:val="00611E8E"/>
    <w:rsid w:val="00615247"/>
    <w:rsid w:val="00615BC8"/>
    <w:rsid w:val="0062228C"/>
    <w:rsid w:val="00624CAE"/>
    <w:rsid w:val="006273F3"/>
    <w:rsid w:val="006323AE"/>
    <w:rsid w:val="00633DE9"/>
    <w:rsid w:val="00641971"/>
    <w:rsid w:val="00643BAA"/>
    <w:rsid w:val="00647E5C"/>
    <w:rsid w:val="00653064"/>
    <w:rsid w:val="00653D89"/>
    <w:rsid w:val="00657A75"/>
    <w:rsid w:val="00661733"/>
    <w:rsid w:val="006638F8"/>
    <w:rsid w:val="00666925"/>
    <w:rsid w:val="00667C02"/>
    <w:rsid w:val="00670D44"/>
    <w:rsid w:val="0067457B"/>
    <w:rsid w:val="006763E2"/>
    <w:rsid w:val="006822A3"/>
    <w:rsid w:val="006829B3"/>
    <w:rsid w:val="00683D41"/>
    <w:rsid w:val="00684E36"/>
    <w:rsid w:val="00693DEA"/>
    <w:rsid w:val="00695DA1"/>
    <w:rsid w:val="006A2F96"/>
    <w:rsid w:val="006A51E9"/>
    <w:rsid w:val="006A628E"/>
    <w:rsid w:val="006B1758"/>
    <w:rsid w:val="006C2784"/>
    <w:rsid w:val="006C50D6"/>
    <w:rsid w:val="006D4052"/>
    <w:rsid w:val="006D4952"/>
    <w:rsid w:val="006D5257"/>
    <w:rsid w:val="006D5C99"/>
    <w:rsid w:val="006E2D4A"/>
    <w:rsid w:val="006E5B63"/>
    <w:rsid w:val="006E647E"/>
    <w:rsid w:val="006F091C"/>
    <w:rsid w:val="006F4A4E"/>
    <w:rsid w:val="0070583E"/>
    <w:rsid w:val="00706330"/>
    <w:rsid w:val="00706E07"/>
    <w:rsid w:val="00711267"/>
    <w:rsid w:val="007126FD"/>
    <w:rsid w:val="00712DA0"/>
    <w:rsid w:val="00714286"/>
    <w:rsid w:val="00717F7A"/>
    <w:rsid w:val="007216C4"/>
    <w:rsid w:val="007218D8"/>
    <w:rsid w:val="00727374"/>
    <w:rsid w:val="00732079"/>
    <w:rsid w:val="00732175"/>
    <w:rsid w:val="0073416C"/>
    <w:rsid w:val="0074157D"/>
    <w:rsid w:val="0074174D"/>
    <w:rsid w:val="007425C4"/>
    <w:rsid w:val="00742812"/>
    <w:rsid w:val="007446E2"/>
    <w:rsid w:val="00744CC1"/>
    <w:rsid w:val="00765629"/>
    <w:rsid w:val="00766BCC"/>
    <w:rsid w:val="00770086"/>
    <w:rsid w:val="00782F45"/>
    <w:rsid w:val="00791F66"/>
    <w:rsid w:val="00794870"/>
    <w:rsid w:val="007A06D4"/>
    <w:rsid w:val="007A2410"/>
    <w:rsid w:val="007A6F63"/>
    <w:rsid w:val="007A7C57"/>
    <w:rsid w:val="007B0832"/>
    <w:rsid w:val="007B110B"/>
    <w:rsid w:val="007B25D4"/>
    <w:rsid w:val="007B3161"/>
    <w:rsid w:val="007C2315"/>
    <w:rsid w:val="007C2BE6"/>
    <w:rsid w:val="007C2CE6"/>
    <w:rsid w:val="007C303F"/>
    <w:rsid w:val="007C5DC0"/>
    <w:rsid w:val="007D3FDA"/>
    <w:rsid w:val="007D445D"/>
    <w:rsid w:val="007F2E3B"/>
    <w:rsid w:val="007F350D"/>
    <w:rsid w:val="007F40AC"/>
    <w:rsid w:val="0080078D"/>
    <w:rsid w:val="00803F2B"/>
    <w:rsid w:val="00810C4E"/>
    <w:rsid w:val="00813852"/>
    <w:rsid w:val="00815B19"/>
    <w:rsid w:val="00816E9C"/>
    <w:rsid w:val="008233C8"/>
    <w:rsid w:val="008254B4"/>
    <w:rsid w:val="00826649"/>
    <w:rsid w:val="00830774"/>
    <w:rsid w:val="00832BAE"/>
    <w:rsid w:val="00836667"/>
    <w:rsid w:val="008421CB"/>
    <w:rsid w:val="008458DD"/>
    <w:rsid w:val="00846250"/>
    <w:rsid w:val="00846722"/>
    <w:rsid w:val="00850290"/>
    <w:rsid w:val="00850F8C"/>
    <w:rsid w:val="00851B79"/>
    <w:rsid w:val="00851C6C"/>
    <w:rsid w:val="0085533E"/>
    <w:rsid w:val="00856527"/>
    <w:rsid w:val="00860F89"/>
    <w:rsid w:val="00866AEF"/>
    <w:rsid w:val="00867A06"/>
    <w:rsid w:val="00871F0D"/>
    <w:rsid w:val="00881A7E"/>
    <w:rsid w:val="00882F4B"/>
    <w:rsid w:val="0088412B"/>
    <w:rsid w:val="008841A7"/>
    <w:rsid w:val="00885517"/>
    <w:rsid w:val="00885D53"/>
    <w:rsid w:val="00887D0A"/>
    <w:rsid w:val="0089344E"/>
    <w:rsid w:val="00895FDB"/>
    <w:rsid w:val="008973CB"/>
    <w:rsid w:val="008A121C"/>
    <w:rsid w:val="008A4CE8"/>
    <w:rsid w:val="008A7DD6"/>
    <w:rsid w:val="008B221F"/>
    <w:rsid w:val="008B2408"/>
    <w:rsid w:val="008B26EE"/>
    <w:rsid w:val="008B4066"/>
    <w:rsid w:val="008C5DB1"/>
    <w:rsid w:val="008C6703"/>
    <w:rsid w:val="008D06D8"/>
    <w:rsid w:val="008D14A5"/>
    <w:rsid w:val="008D1B39"/>
    <w:rsid w:val="008D5CA5"/>
    <w:rsid w:val="008D68A5"/>
    <w:rsid w:val="008E0FB7"/>
    <w:rsid w:val="008E3DD1"/>
    <w:rsid w:val="008E3F25"/>
    <w:rsid w:val="008E77A5"/>
    <w:rsid w:val="008F1679"/>
    <w:rsid w:val="008F41AA"/>
    <w:rsid w:val="008F7D61"/>
    <w:rsid w:val="008F7E4A"/>
    <w:rsid w:val="009007AA"/>
    <w:rsid w:val="00904066"/>
    <w:rsid w:val="0090547D"/>
    <w:rsid w:val="00921657"/>
    <w:rsid w:val="00921C1C"/>
    <w:rsid w:val="00923FB6"/>
    <w:rsid w:val="00926873"/>
    <w:rsid w:val="00930D5A"/>
    <w:rsid w:val="009360D8"/>
    <w:rsid w:val="00940225"/>
    <w:rsid w:val="00940C64"/>
    <w:rsid w:val="0094223D"/>
    <w:rsid w:val="00942C92"/>
    <w:rsid w:val="009439CA"/>
    <w:rsid w:val="0094401E"/>
    <w:rsid w:val="00945446"/>
    <w:rsid w:val="0094727B"/>
    <w:rsid w:val="009528FC"/>
    <w:rsid w:val="009612A6"/>
    <w:rsid w:val="00972631"/>
    <w:rsid w:val="00972E1A"/>
    <w:rsid w:val="00973AB2"/>
    <w:rsid w:val="00974E52"/>
    <w:rsid w:val="00976407"/>
    <w:rsid w:val="00981E95"/>
    <w:rsid w:val="009848AA"/>
    <w:rsid w:val="00985FA8"/>
    <w:rsid w:val="00991C55"/>
    <w:rsid w:val="00995826"/>
    <w:rsid w:val="00995845"/>
    <w:rsid w:val="009A0AF1"/>
    <w:rsid w:val="009A1719"/>
    <w:rsid w:val="009A2ADE"/>
    <w:rsid w:val="009A3395"/>
    <w:rsid w:val="009A3BD1"/>
    <w:rsid w:val="009A5A5A"/>
    <w:rsid w:val="009A77A9"/>
    <w:rsid w:val="009B46EE"/>
    <w:rsid w:val="009C0F71"/>
    <w:rsid w:val="009C1E5F"/>
    <w:rsid w:val="009C55F1"/>
    <w:rsid w:val="009C57E8"/>
    <w:rsid w:val="009C5AB7"/>
    <w:rsid w:val="009C7D32"/>
    <w:rsid w:val="009D5EF5"/>
    <w:rsid w:val="009E12BE"/>
    <w:rsid w:val="009E3C59"/>
    <w:rsid w:val="009F0430"/>
    <w:rsid w:val="009F2228"/>
    <w:rsid w:val="009F2501"/>
    <w:rsid w:val="009F2707"/>
    <w:rsid w:val="009F2E7A"/>
    <w:rsid w:val="009F46A0"/>
    <w:rsid w:val="00A0365B"/>
    <w:rsid w:val="00A11958"/>
    <w:rsid w:val="00A122ED"/>
    <w:rsid w:val="00A12C5E"/>
    <w:rsid w:val="00A16BD3"/>
    <w:rsid w:val="00A20710"/>
    <w:rsid w:val="00A21E47"/>
    <w:rsid w:val="00A22139"/>
    <w:rsid w:val="00A228C1"/>
    <w:rsid w:val="00A232BA"/>
    <w:rsid w:val="00A25174"/>
    <w:rsid w:val="00A264DE"/>
    <w:rsid w:val="00A26673"/>
    <w:rsid w:val="00A36CFD"/>
    <w:rsid w:val="00A36E1C"/>
    <w:rsid w:val="00A375C1"/>
    <w:rsid w:val="00A40A88"/>
    <w:rsid w:val="00A40C20"/>
    <w:rsid w:val="00A52EFE"/>
    <w:rsid w:val="00A54448"/>
    <w:rsid w:val="00A555EF"/>
    <w:rsid w:val="00A621A4"/>
    <w:rsid w:val="00A641E8"/>
    <w:rsid w:val="00A70211"/>
    <w:rsid w:val="00A842BA"/>
    <w:rsid w:val="00A86187"/>
    <w:rsid w:val="00A863E0"/>
    <w:rsid w:val="00A90B94"/>
    <w:rsid w:val="00A92FD6"/>
    <w:rsid w:val="00A9357C"/>
    <w:rsid w:val="00A93C3A"/>
    <w:rsid w:val="00A9405C"/>
    <w:rsid w:val="00AA3600"/>
    <w:rsid w:val="00AA44ED"/>
    <w:rsid w:val="00AA7C08"/>
    <w:rsid w:val="00AB06ED"/>
    <w:rsid w:val="00AB2CD6"/>
    <w:rsid w:val="00AB5404"/>
    <w:rsid w:val="00AB5BB7"/>
    <w:rsid w:val="00AC0308"/>
    <w:rsid w:val="00AC0425"/>
    <w:rsid w:val="00AC3B58"/>
    <w:rsid w:val="00AC3C35"/>
    <w:rsid w:val="00AC761C"/>
    <w:rsid w:val="00AC7FDF"/>
    <w:rsid w:val="00AD1567"/>
    <w:rsid w:val="00AD30F8"/>
    <w:rsid w:val="00AD4815"/>
    <w:rsid w:val="00AD7F56"/>
    <w:rsid w:val="00AE71B7"/>
    <w:rsid w:val="00B00A45"/>
    <w:rsid w:val="00B013E1"/>
    <w:rsid w:val="00B0142D"/>
    <w:rsid w:val="00B01A6A"/>
    <w:rsid w:val="00B05A7F"/>
    <w:rsid w:val="00B06E4D"/>
    <w:rsid w:val="00B0782E"/>
    <w:rsid w:val="00B109F5"/>
    <w:rsid w:val="00B12D08"/>
    <w:rsid w:val="00B12FFA"/>
    <w:rsid w:val="00B20B06"/>
    <w:rsid w:val="00B21CBD"/>
    <w:rsid w:val="00B23367"/>
    <w:rsid w:val="00B253E7"/>
    <w:rsid w:val="00B2760F"/>
    <w:rsid w:val="00B30F54"/>
    <w:rsid w:val="00B31751"/>
    <w:rsid w:val="00B34754"/>
    <w:rsid w:val="00B358BD"/>
    <w:rsid w:val="00B36729"/>
    <w:rsid w:val="00B44DE4"/>
    <w:rsid w:val="00B468B6"/>
    <w:rsid w:val="00B50A99"/>
    <w:rsid w:val="00B55AF5"/>
    <w:rsid w:val="00B62398"/>
    <w:rsid w:val="00B62E84"/>
    <w:rsid w:val="00B632F5"/>
    <w:rsid w:val="00B65DD2"/>
    <w:rsid w:val="00B66885"/>
    <w:rsid w:val="00B67201"/>
    <w:rsid w:val="00B67CC0"/>
    <w:rsid w:val="00B7021D"/>
    <w:rsid w:val="00B7112A"/>
    <w:rsid w:val="00B74EA9"/>
    <w:rsid w:val="00B76A4D"/>
    <w:rsid w:val="00B8539A"/>
    <w:rsid w:val="00B85F78"/>
    <w:rsid w:val="00B95853"/>
    <w:rsid w:val="00BA61AC"/>
    <w:rsid w:val="00BA66F1"/>
    <w:rsid w:val="00BA6C27"/>
    <w:rsid w:val="00BA7E86"/>
    <w:rsid w:val="00BB1FC7"/>
    <w:rsid w:val="00BB389A"/>
    <w:rsid w:val="00BB3C09"/>
    <w:rsid w:val="00BB5D93"/>
    <w:rsid w:val="00BB7FA9"/>
    <w:rsid w:val="00BC1097"/>
    <w:rsid w:val="00BC1772"/>
    <w:rsid w:val="00BC35D6"/>
    <w:rsid w:val="00BC586A"/>
    <w:rsid w:val="00BC58CB"/>
    <w:rsid w:val="00BC6B07"/>
    <w:rsid w:val="00BC776E"/>
    <w:rsid w:val="00BC7CC5"/>
    <w:rsid w:val="00BD275B"/>
    <w:rsid w:val="00BD37DD"/>
    <w:rsid w:val="00BD455F"/>
    <w:rsid w:val="00BE033C"/>
    <w:rsid w:val="00BE05C5"/>
    <w:rsid w:val="00BE10A0"/>
    <w:rsid w:val="00BE3C73"/>
    <w:rsid w:val="00BE784F"/>
    <w:rsid w:val="00BF4785"/>
    <w:rsid w:val="00BF4F01"/>
    <w:rsid w:val="00BF65D2"/>
    <w:rsid w:val="00C04EEB"/>
    <w:rsid w:val="00C16820"/>
    <w:rsid w:val="00C16E90"/>
    <w:rsid w:val="00C26453"/>
    <w:rsid w:val="00C32BC6"/>
    <w:rsid w:val="00C34777"/>
    <w:rsid w:val="00C3534E"/>
    <w:rsid w:val="00C3631C"/>
    <w:rsid w:val="00C4224B"/>
    <w:rsid w:val="00C43564"/>
    <w:rsid w:val="00C4698D"/>
    <w:rsid w:val="00C476EE"/>
    <w:rsid w:val="00C5146C"/>
    <w:rsid w:val="00C52B00"/>
    <w:rsid w:val="00C5357D"/>
    <w:rsid w:val="00C541FF"/>
    <w:rsid w:val="00C615B0"/>
    <w:rsid w:val="00C63424"/>
    <w:rsid w:val="00C658C1"/>
    <w:rsid w:val="00C70FC4"/>
    <w:rsid w:val="00C7259F"/>
    <w:rsid w:val="00C754E7"/>
    <w:rsid w:val="00C75CB3"/>
    <w:rsid w:val="00C82833"/>
    <w:rsid w:val="00C877CB"/>
    <w:rsid w:val="00C902C5"/>
    <w:rsid w:val="00C914E6"/>
    <w:rsid w:val="00C91E38"/>
    <w:rsid w:val="00C92222"/>
    <w:rsid w:val="00C9320C"/>
    <w:rsid w:val="00C941BB"/>
    <w:rsid w:val="00CA093D"/>
    <w:rsid w:val="00CA0BE8"/>
    <w:rsid w:val="00CA0F93"/>
    <w:rsid w:val="00CA6F12"/>
    <w:rsid w:val="00CA72F7"/>
    <w:rsid w:val="00CB58CB"/>
    <w:rsid w:val="00CB5A77"/>
    <w:rsid w:val="00CB5CA2"/>
    <w:rsid w:val="00CB7A73"/>
    <w:rsid w:val="00CC442A"/>
    <w:rsid w:val="00CC5C32"/>
    <w:rsid w:val="00CC6DD2"/>
    <w:rsid w:val="00CD5F05"/>
    <w:rsid w:val="00CD7BAA"/>
    <w:rsid w:val="00CE11E3"/>
    <w:rsid w:val="00CE2ADB"/>
    <w:rsid w:val="00CE3AEC"/>
    <w:rsid w:val="00CF372E"/>
    <w:rsid w:val="00CF6061"/>
    <w:rsid w:val="00CF66ED"/>
    <w:rsid w:val="00D022FE"/>
    <w:rsid w:val="00D028C1"/>
    <w:rsid w:val="00D04E06"/>
    <w:rsid w:val="00D1089B"/>
    <w:rsid w:val="00D113EB"/>
    <w:rsid w:val="00D119C0"/>
    <w:rsid w:val="00D12E42"/>
    <w:rsid w:val="00D13FEA"/>
    <w:rsid w:val="00D149CE"/>
    <w:rsid w:val="00D243BC"/>
    <w:rsid w:val="00D244A4"/>
    <w:rsid w:val="00D251E1"/>
    <w:rsid w:val="00D31E88"/>
    <w:rsid w:val="00D34EB8"/>
    <w:rsid w:val="00D414BC"/>
    <w:rsid w:val="00D45161"/>
    <w:rsid w:val="00D5671D"/>
    <w:rsid w:val="00D56A85"/>
    <w:rsid w:val="00D607DB"/>
    <w:rsid w:val="00D7593D"/>
    <w:rsid w:val="00D76E76"/>
    <w:rsid w:val="00D81BC3"/>
    <w:rsid w:val="00D82E01"/>
    <w:rsid w:val="00D84B88"/>
    <w:rsid w:val="00D85376"/>
    <w:rsid w:val="00D86272"/>
    <w:rsid w:val="00D87116"/>
    <w:rsid w:val="00D92D9F"/>
    <w:rsid w:val="00DA0638"/>
    <w:rsid w:val="00DA4032"/>
    <w:rsid w:val="00DA69BF"/>
    <w:rsid w:val="00DA71A9"/>
    <w:rsid w:val="00DC013B"/>
    <w:rsid w:val="00DC1001"/>
    <w:rsid w:val="00DC1128"/>
    <w:rsid w:val="00DC1B2B"/>
    <w:rsid w:val="00DC70FA"/>
    <w:rsid w:val="00DC7660"/>
    <w:rsid w:val="00DD1CA2"/>
    <w:rsid w:val="00DD2A98"/>
    <w:rsid w:val="00DD63EF"/>
    <w:rsid w:val="00DE117E"/>
    <w:rsid w:val="00DE2AE7"/>
    <w:rsid w:val="00DE3D77"/>
    <w:rsid w:val="00DE4B0F"/>
    <w:rsid w:val="00DE501A"/>
    <w:rsid w:val="00DE58BD"/>
    <w:rsid w:val="00DF0A04"/>
    <w:rsid w:val="00DF149F"/>
    <w:rsid w:val="00DF26AA"/>
    <w:rsid w:val="00DF5220"/>
    <w:rsid w:val="00DF5246"/>
    <w:rsid w:val="00E02808"/>
    <w:rsid w:val="00E03C4D"/>
    <w:rsid w:val="00E04833"/>
    <w:rsid w:val="00E053B6"/>
    <w:rsid w:val="00E0583D"/>
    <w:rsid w:val="00E10DA8"/>
    <w:rsid w:val="00E141C7"/>
    <w:rsid w:val="00E1531D"/>
    <w:rsid w:val="00E16958"/>
    <w:rsid w:val="00E16E73"/>
    <w:rsid w:val="00E17DA3"/>
    <w:rsid w:val="00E2358C"/>
    <w:rsid w:val="00E25C86"/>
    <w:rsid w:val="00E276B7"/>
    <w:rsid w:val="00E31D59"/>
    <w:rsid w:val="00E31E7E"/>
    <w:rsid w:val="00E33A68"/>
    <w:rsid w:val="00E33C3F"/>
    <w:rsid w:val="00E35C46"/>
    <w:rsid w:val="00E42946"/>
    <w:rsid w:val="00E45FA9"/>
    <w:rsid w:val="00E4677D"/>
    <w:rsid w:val="00E46D6E"/>
    <w:rsid w:val="00E47450"/>
    <w:rsid w:val="00E47624"/>
    <w:rsid w:val="00E5236C"/>
    <w:rsid w:val="00E52748"/>
    <w:rsid w:val="00E5413B"/>
    <w:rsid w:val="00E5432A"/>
    <w:rsid w:val="00E63974"/>
    <w:rsid w:val="00E65BB9"/>
    <w:rsid w:val="00E660DF"/>
    <w:rsid w:val="00E73D00"/>
    <w:rsid w:val="00E759E8"/>
    <w:rsid w:val="00E8025B"/>
    <w:rsid w:val="00E83D25"/>
    <w:rsid w:val="00E86375"/>
    <w:rsid w:val="00E92405"/>
    <w:rsid w:val="00EA0B6E"/>
    <w:rsid w:val="00EA15B0"/>
    <w:rsid w:val="00EA1DED"/>
    <w:rsid w:val="00EA32FA"/>
    <w:rsid w:val="00EA6A40"/>
    <w:rsid w:val="00EB4D02"/>
    <w:rsid w:val="00EC0F6C"/>
    <w:rsid w:val="00EC1F6D"/>
    <w:rsid w:val="00EC2498"/>
    <w:rsid w:val="00EC6C13"/>
    <w:rsid w:val="00ED0D78"/>
    <w:rsid w:val="00ED259F"/>
    <w:rsid w:val="00ED2906"/>
    <w:rsid w:val="00ED2A3B"/>
    <w:rsid w:val="00ED31EC"/>
    <w:rsid w:val="00ED66A6"/>
    <w:rsid w:val="00EE0232"/>
    <w:rsid w:val="00EE57A9"/>
    <w:rsid w:val="00EF4158"/>
    <w:rsid w:val="00EF6EB8"/>
    <w:rsid w:val="00F060FF"/>
    <w:rsid w:val="00F159A9"/>
    <w:rsid w:val="00F15EAC"/>
    <w:rsid w:val="00F16DD6"/>
    <w:rsid w:val="00F170A0"/>
    <w:rsid w:val="00F203B5"/>
    <w:rsid w:val="00F23DC7"/>
    <w:rsid w:val="00F24864"/>
    <w:rsid w:val="00F268B0"/>
    <w:rsid w:val="00F302E2"/>
    <w:rsid w:val="00F3708D"/>
    <w:rsid w:val="00F469A9"/>
    <w:rsid w:val="00F51DB2"/>
    <w:rsid w:val="00F54C05"/>
    <w:rsid w:val="00F554D8"/>
    <w:rsid w:val="00F660E6"/>
    <w:rsid w:val="00F67954"/>
    <w:rsid w:val="00F700CF"/>
    <w:rsid w:val="00F767D3"/>
    <w:rsid w:val="00F8129B"/>
    <w:rsid w:val="00F833AF"/>
    <w:rsid w:val="00F83FB3"/>
    <w:rsid w:val="00F8661E"/>
    <w:rsid w:val="00F87048"/>
    <w:rsid w:val="00F877CE"/>
    <w:rsid w:val="00F87CF7"/>
    <w:rsid w:val="00F90C10"/>
    <w:rsid w:val="00F91C93"/>
    <w:rsid w:val="00F946CB"/>
    <w:rsid w:val="00FA29FE"/>
    <w:rsid w:val="00FA4967"/>
    <w:rsid w:val="00FA66EC"/>
    <w:rsid w:val="00FA7F81"/>
    <w:rsid w:val="00FB1AA1"/>
    <w:rsid w:val="00FB222B"/>
    <w:rsid w:val="00FB3D47"/>
    <w:rsid w:val="00FB3E75"/>
    <w:rsid w:val="00FB520F"/>
    <w:rsid w:val="00FB6E14"/>
    <w:rsid w:val="00FD3CF0"/>
    <w:rsid w:val="00FD586A"/>
    <w:rsid w:val="00FD724E"/>
    <w:rsid w:val="00FD7EC2"/>
    <w:rsid w:val="00FE1523"/>
    <w:rsid w:val="00FE4827"/>
    <w:rsid w:val="00FE56B2"/>
    <w:rsid w:val="00FE5DC9"/>
    <w:rsid w:val="00FE7FF5"/>
    <w:rsid w:val="00FF2E45"/>
    <w:rsid w:val="00FF40DF"/>
    <w:rsid w:val="00FF51F1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EF5"/>
    <w:pPr>
      <w:keepNext/>
      <w:ind w:left="4320" w:right="423"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EF5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rmal (Web)"/>
    <w:basedOn w:val="a"/>
    <w:uiPriority w:val="99"/>
    <w:rsid w:val="009D5EF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D5EF5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9D5EF5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List Paragraph"/>
    <w:basedOn w:val="a"/>
    <w:uiPriority w:val="34"/>
    <w:qFormat/>
    <w:rsid w:val="0022225B"/>
    <w:pPr>
      <w:ind w:left="720"/>
      <w:contextualSpacing/>
    </w:pPr>
  </w:style>
  <w:style w:type="character" w:customStyle="1" w:styleId="s3">
    <w:name w:val="s3"/>
    <w:basedOn w:val="a0"/>
    <w:rsid w:val="005B6407"/>
  </w:style>
  <w:style w:type="character" w:customStyle="1" w:styleId="apple-converted-space">
    <w:name w:val="apple-converted-space"/>
    <w:basedOn w:val="a0"/>
    <w:rsid w:val="005B6407"/>
  </w:style>
  <w:style w:type="character" w:customStyle="1" w:styleId="s9">
    <w:name w:val="s9"/>
    <w:basedOn w:val="a0"/>
    <w:rsid w:val="005B6407"/>
  </w:style>
  <w:style w:type="character" w:styleId="a7">
    <w:name w:val="Hyperlink"/>
    <w:basedOn w:val="a0"/>
    <w:uiPriority w:val="99"/>
    <w:semiHidden/>
    <w:unhideWhenUsed/>
    <w:rsid w:val="005B6407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4502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777</cp:revision>
  <cp:lastPrinted>2016-06-08T08:48:00Z</cp:lastPrinted>
  <dcterms:created xsi:type="dcterms:W3CDTF">2015-03-10T06:00:00Z</dcterms:created>
  <dcterms:modified xsi:type="dcterms:W3CDTF">2016-06-08T08:49:00Z</dcterms:modified>
</cp:coreProperties>
</file>